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864"/>
      </w:tblGrid>
      <w:tr w:rsidR="00EA0A12" w:rsidRPr="00740314" w:rsidTr="00EA0A12">
        <w:trPr>
          <w:trHeight w:val="269"/>
        </w:trPr>
        <w:tc>
          <w:tcPr>
            <w:tcW w:w="988" w:type="dxa"/>
            <w:vMerge w:val="restart"/>
          </w:tcPr>
          <w:p w:rsidR="00EA0A12" w:rsidRPr="00740314" w:rsidRDefault="00EA0A12" w:rsidP="00EA0A12">
            <w:pPr>
              <w:rPr>
                <w:rFonts w:cstheme="minorHAnsi"/>
              </w:rPr>
            </w:pPr>
            <w:bookmarkStart w:id="0" w:name="_GoBack"/>
            <w:bookmarkEnd w:id="0"/>
            <w:r w:rsidRPr="00740314">
              <w:rPr>
                <w:rFonts w:cstheme="minorHAnsi"/>
                <w:noProof/>
              </w:rPr>
              <w:drawing>
                <wp:anchor distT="0" distB="0" distL="114300" distR="114300" simplePos="0" relativeHeight="251666432" behindDoc="0" locked="0" layoutInCell="1" allowOverlap="1" wp14:anchorId="1696CD80" wp14:editId="325675CD">
                  <wp:simplePos x="0" y="0"/>
                  <wp:positionH relativeFrom="column">
                    <wp:posOffset>-37583</wp:posOffset>
                  </wp:positionH>
                  <wp:positionV relativeFrom="paragraph">
                    <wp:posOffset>38746</wp:posOffset>
                  </wp:positionV>
                  <wp:extent cx="557530" cy="61715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532" cy="6260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                   </w:t>
            </w:r>
          </w:p>
        </w:tc>
        <w:tc>
          <w:tcPr>
            <w:tcW w:w="3864" w:type="dxa"/>
          </w:tcPr>
          <w:p w:rsidR="00EA0A12" w:rsidRPr="00740314" w:rsidRDefault="008174B1" w:rsidP="00EA0A12">
            <w:pPr>
              <w:rPr>
                <w:rFonts w:cstheme="minorHAnsi"/>
              </w:rPr>
            </w:pPr>
            <w:r>
              <w:rPr>
                <w:rFonts w:cstheme="minorHAnsi"/>
              </w:rPr>
              <w:t>1º</w:t>
            </w:r>
            <w:r w:rsidR="00EA0A12">
              <w:rPr>
                <w:rFonts w:cstheme="minorHAnsi"/>
              </w:rPr>
              <w:t xml:space="preserve"> </w:t>
            </w:r>
            <w:r>
              <w:rPr>
                <w:rFonts w:cstheme="minorHAnsi"/>
              </w:rPr>
              <w:t>Medio</w:t>
            </w:r>
            <w:r w:rsidR="00EA0A12">
              <w:rPr>
                <w:rFonts w:cstheme="minorHAnsi"/>
              </w:rPr>
              <w:t xml:space="preserve"> </w:t>
            </w:r>
          </w:p>
        </w:tc>
      </w:tr>
      <w:tr w:rsidR="00EA0A12" w:rsidRPr="00740314" w:rsidTr="00EA0A12">
        <w:trPr>
          <w:trHeight w:val="269"/>
        </w:trPr>
        <w:tc>
          <w:tcPr>
            <w:tcW w:w="988" w:type="dxa"/>
            <w:vMerge/>
          </w:tcPr>
          <w:p w:rsidR="00EA0A12" w:rsidRPr="00740314" w:rsidRDefault="00EA0A12" w:rsidP="00EA0A12">
            <w:pPr>
              <w:rPr>
                <w:rFonts w:cstheme="minorHAnsi"/>
              </w:rPr>
            </w:pPr>
          </w:p>
        </w:tc>
        <w:tc>
          <w:tcPr>
            <w:tcW w:w="3864" w:type="dxa"/>
          </w:tcPr>
          <w:p w:rsidR="00EA0A12" w:rsidRPr="00740314" w:rsidRDefault="00EA0A12" w:rsidP="00EA0A12">
            <w:pPr>
              <w:rPr>
                <w:rFonts w:cstheme="minorHAnsi"/>
              </w:rPr>
            </w:pPr>
            <w:r>
              <w:rPr>
                <w:rFonts w:cstheme="minorHAnsi"/>
              </w:rPr>
              <w:t xml:space="preserve">Historia, Geografía y Cs. Sociales </w:t>
            </w:r>
          </w:p>
        </w:tc>
      </w:tr>
      <w:tr w:rsidR="00EA0A12" w:rsidRPr="00740314" w:rsidTr="00EA0A12">
        <w:trPr>
          <w:trHeight w:val="269"/>
        </w:trPr>
        <w:tc>
          <w:tcPr>
            <w:tcW w:w="988" w:type="dxa"/>
            <w:vMerge/>
          </w:tcPr>
          <w:p w:rsidR="00EA0A12" w:rsidRPr="00740314" w:rsidRDefault="00EA0A12" w:rsidP="00EA0A12">
            <w:pPr>
              <w:rPr>
                <w:rFonts w:cstheme="minorHAnsi"/>
              </w:rPr>
            </w:pPr>
          </w:p>
        </w:tc>
        <w:tc>
          <w:tcPr>
            <w:tcW w:w="3864" w:type="dxa"/>
          </w:tcPr>
          <w:p w:rsidR="00EA0A12" w:rsidRPr="00740314" w:rsidRDefault="00EA0A12" w:rsidP="00EA0A12">
            <w:pPr>
              <w:rPr>
                <w:rFonts w:cstheme="minorHAnsi"/>
              </w:rPr>
            </w:pPr>
            <w:r>
              <w:rPr>
                <w:rFonts w:cstheme="minorHAnsi"/>
              </w:rPr>
              <w:t xml:space="preserve">Constanza Arredondo F. </w:t>
            </w:r>
          </w:p>
        </w:tc>
      </w:tr>
      <w:tr w:rsidR="00EA0A12" w:rsidRPr="00740314" w:rsidTr="00EA0A12">
        <w:trPr>
          <w:trHeight w:val="269"/>
        </w:trPr>
        <w:tc>
          <w:tcPr>
            <w:tcW w:w="988" w:type="dxa"/>
            <w:vMerge/>
          </w:tcPr>
          <w:p w:rsidR="00EA0A12" w:rsidRPr="00740314" w:rsidRDefault="00EA0A12" w:rsidP="00EA0A12">
            <w:pPr>
              <w:rPr>
                <w:rFonts w:cstheme="minorHAnsi"/>
              </w:rPr>
            </w:pPr>
          </w:p>
        </w:tc>
        <w:tc>
          <w:tcPr>
            <w:tcW w:w="3864" w:type="dxa"/>
          </w:tcPr>
          <w:p w:rsidR="00EA0A12" w:rsidRPr="00740314" w:rsidRDefault="00EA0A12" w:rsidP="00EA0A12">
            <w:pPr>
              <w:rPr>
                <w:rFonts w:cstheme="minorHAnsi"/>
              </w:rPr>
            </w:pPr>
            <w:r w:rsidRPr="00F678D5">
              <w:rPr>
                <w:rFonts w:cstheme="minorHAnsi"/>
              </w:rPr>
              <w:t>constanzaarredondosanfelix@gmail.com</w:t>
            </w:r>
          </w:p>
        </w:tc>
      </w:tr>
      <w:tr w:rsidR="00EA0A12" w:rsidRPr="00740314" w:rsidTr="00EA0A12">
        <w:trPr>
          <w:trHeight w:val="269"/>
        </w:trPr>
        <w:tc>
          <w:tcPr>
            <w:tcW w:w="988" w:type="dxa"/>
          </w:tcPr>
          <w:p w:rsidR="00EA0A12" w:rsidRPr="00740314" w:rsidRDefault="00EA0A12" w:rsidP="00EA0A12">
            <w:pPr>
              <w:rPr>
                <w:rFonts w:cstheme="minorHAnsi"/>
              </w:rPr>
            </w:pPr>
          </w:p>
        </w:tc>
        <w:tc>
          <w:tcPr>
            <w:tcW w:w="3864" w:type="dxa"/>
          </w:tcPr>
          <w:p w:rsidR="00EA0A12" w:rsidRPr="00F678D5" w:rsidRDefault="00EA0A12" w:rsidP="00EA0A12">
            <w:pPr>
              <w:rPr>
                <w:rFonts w:cstheme="minorHAnsi"/>
              </w:rPr>
            </w:pPr>
          </w:p>
        </w:tc>
      </w:tr>
    </w:tbl>
    <w:p w:rsidR="00EA0A12" w:rsidRPr="00907AD6" w:rsidRDefault="00EA0A12" w:rsidP="00EA0A12">
      <w:pPr>
        <w:jc w:val="center"/>
        <w:rPr>
          <w:rFonts w:ascii="Arial" w:hAnsi="Arial" w:cs="Arial"/>
          <w:b/>
          <w:bCs/>
          <w:sz w:val="24"/>
          <w:szCs w:val="24"/>
          <w:u w:val="single"/>
          <w:lang w:val="es-ES_tradnl"/>
        </w:rPr>
      </w:pPr>
      <w:r w:rsidRPr="00907AD6">
        <w:rPr>
          <w:rFonts w:ascii="Arial" w:hAnsi="Arial" w:cs="Arial"/>
          <w:b/>
          <w:bCs/>
          <w:sz w:val="24"/>
          <w:szCs w:val="24"/>
          <w:u w:val="single"/>
          <w:lang w:val="es-ES_tradnl"/>
        </w:rPr>
        <w:t>GUÍA DE APRENDIZAJE Nº</w:t>
      </w:r>
      <w:r w:rsidR="00105105" w:rsidRPr="00907AD6">
        <w:rPr>
          <w:rFonts w:ascii="Arial" w:hAnsi="Arial" w:cs="Arial"/>
          <w:b/>
          <w:bCs/>
          <w:sz w:val="24"/>
          <w:szCs w:val="24"/>
          <w:u w:val="single"/>
          <w:lang w:val="es-ES_tradnl"/>
        </w:rPr>
        <w:t>2</w:t>
      </w:r>
      <w:r w:rsidRPr="00907AD6">
        <w:rPr>
          <w:rFonts w:ascii="Arial" w:hAnsi="Arial" w:cs="Arial"/>
          <w:b/>
          <w:bCs/>
          <w:sz w:val="24"/>
          <w:szCs w:val="24"/>
          <w:u w:val="single"/>
          <w:lang w:val="es-ES_tradnl"/>
        </w:rPr>
        <w:t xml:space="preserve"> </w:t>
      </w:r>
    </w:p>
    <w:p w:rsidR="00FA0E98" w:rsidRPr="00907AD6" w:rsidRDefault="0099040E" w:rsidP="00FA0E98">
      <w:pPr>
        <w:jc w:val="center"/>
        <w:rPr>
          <w:rFonts w:ascii="Arial" w:hAnsi="Arial" w:cs="Arial"/>
          <w:b/>
          <w:bCs/>
          <w:sz w:val="24"/>
          <w:szCs w:val="24"/>
          <w:u w:val="single"/>
          <w:lang w:val="es-ES_tradnl"/>
        </w:rPr>
      </w:pPr>
      <w:r w:rsidRPr="00907AD6">
        <w:rPr>
          <w:rFonts w:ascii="Arial" w:hAnsi="Arial" w:cs="Arial"/>
          <w:b/>
          <w:bCs/>
          <w:sz w:val="24"/>
          <w:szCs w:val="24"/>
          <w:u w:val="single"/>
          <w:lang w:val="es-ES_tradnl"/>
        </w:rPr>
        <w:t xml:space="preserve">“Sociedad y territorio: </w:t>
      </w:r>
      <w:r w:rsidR="00FA0E98" w:rsidRPr="00907AD6">
        <w:rPr>
          <w:rFonts w:ascii="Arial" w:hAnsi="Arial" w:cs="Arial"/>
          <w:b/>
          <w:bCs/>
          <w:sz w:val="24"/>
          <w:szCs w:val="24"/>
          <w:u w:val="single"/>
          <w:lang w:val="es-ES_tradnl"/>
        </w:rPr>
        <w:t>América y Chile, ¿qué regiones se configuran</w:t>
      </w:r>
    </w:p>
    <w:p w:rsidR="00105105" w:rsidRPr="00907AD6" w:rsidRDefault="00FA0E98" w:rsidP="00955E6E">
      <w:pPr>
        <w:jc w:val="center"/>
        <w:rPr>
          <w:rFonts w:ascii="Arial" w:hAnsi="Arial" w:cs="Arial"/>
          <w:b/>
          <w:bCs/>
          <w:sz w:val="24"/>
          <w:szCs w:val="24"/>
          <w:u w:val="single"/>
          <w:lang w:val="es-ES_tradnl"/>
        </w:rPr>
      </w:pPr>
      <w:r w:rsidRPr="00907AD6">
        <w:rPr>
          <w:rFonts w:ascii="Arial" w:hAnsi="Arial" w:cs="Arial"/>
          <w:b/>
          <w:bCs/>
          <w:sz w:val="24"/>
          <w:szCs w:val="24"/>
          <w:u w:val="single"/>
          <w:lang w:val="es-ES_tradnl"/>
        </w:rPr>
        <w:t>en estos territorios?</w:t>
      </w:r>
      <w:r w:rsidR="0099040E" w:rsidRPr="00907AD6">
        <w:rPr>
          <w:rFonts w:ascii="Arial" w:hAnsi="Arial" w:cs="Arial"/>
          <w:b/>
          <w:bCs/>
          <w:sz w:val="24"/>
          <w:szCs w:val="24"/>
          <w:u w:val="single"/>
          <w:lang w:val="es-ES_tradnl"/>
        </w:rPr>
        <w:t xml:space="preserve"> </w:t>
      </w:r>
    </w:p>
    <w:p w:rsidR="00105105" w:rsidRPr="00907AD6" w:rsidRDefault="00105105" w:rsidP="00105105">
      <w:pPr>
        <w:rPr>
          <w:rFonts w:ascii="Arial" w:hAnsi="Arial" w:cs="Arial"/>
          <w:b/>
          <w:bCs/>
          <w:sz w:val="24"/>
          <w:szCs w:val="24"/>
          <w:u w:val="single"/>
          <w:lang w:val="es-ES_tradnl"/>
        </w:rPr>
      </w:pPr>
      <w:r w:rsidRPr="00907AD6">
        <w:rPr>
          <w:rFonts w:ascii="Arial" w:hAnsi="Arial" w:cs="Arial"/>
          <w:b/>
          <w:bCs/>
          <w:sz w:val="24"/>
          <w:szCs w:val="24"/>
          <w:u w:val="single"/>
          <w:lang w:val="es-ES_tradnl"/>
        </w:rPr>
        <w:t xml:space="preserve">NOMBRE DEL ALUMNO: </w:t>
      </w:r>
      <w:r w:rsidR="00075F21">
        <w:rPr>
          <w:rFonts w:ascii="Arial" w:hAnsi="Arial" w:cs="Arial"/>
          <w:b/>
          <w:bCs/>
          <w:sz w:val="24"/>
          <w:szCs w:val="24"/>
          <w:u w:val="single"/>
          <w:lang w:val="es-ES_tradnl"/>
        </w:rPr>
        <w:t xml:space="preserve"> GUÍA RETROALIMENTACIÓN </w:t>
      </w:r>
    </w:p>
    <w:tbl>
      <w:tblPr>
        <w:tblStyle w:val="Tablaconcuadrcula"/>
        <w:tblW w:w="0" w:type="auto"/>
        <w:tblLook w:val="04A0" w:firstRow="1" w:lastRow="0" w:firstColumn="1" w:lastColumn="0" w:noHBand="0" w:noVBand="1"/>
      </w:tblPr>
      <w:tblGrid>
        <w:gridCol w:w="10790"/>
      </w:tblGrid>
      <w:tr w:rsidR="00EA0A12" w:rsidRPr="00907AD6" w:rsidTr="00464E66">
        <w:tc>
          <w:tcPr>
            <w:tcW w:w="10790" w:type="dxa"/>
            <w:shd w:val="clear" w:color="auto" w:fill="FFD966" w:themeFill="accent4" w:themeFillTint="99"/>
          </w:tcPr>
          <w:p w:rsidR="00EA0A12" w:rsidRPr="00907AD6" w:rsidRDefault="00EA0A12" w:rsidP="00464E66">
            <w:pPr>
              <w:jc w:val="center"/>
              <w:rPr>
                <w:rFonts w:ascii="Arial" w:hAnsi="Arial" w:cs="Arial"/>
                <w:b/>
                <w:bCs/>
                <w:sz w:val="24"/>
                <w:szCs w:val="24"/>
                <w:lang w:val="es-ES_tradnl"/>
              </w:rPr>
            </w:pPr>
            <w:r w:rsidRPr="00907AD6">
              <w:rPr>
                <w:rFonts w:ascii="Arial" w:hAnsi="Arial" w:cs="Arial"/>
                <w:b/>
                <w:bCs/>
                <w:sz w:val="24"/>
                <w:szCs w:val="24"/>
                <w:lang w:val="es-ES_tradnl"/>
              </w:rPr>
              <w:t>OBJETIVOS DE APRENDIZAJES</w:t>
            </w:r>
          </w:p>
        </w:tc>
      </w:tr>
      <w:tr w:rsidR="00EA0A12" w:rsidRPr="00907AD6" w:rsidTr="00464E66">
        <w:tc>
          <w:tcPr>
            <w:tcW w:w="10790" w:type="dxa"/>
          </w:tcPr>
          <w:p w:rsidR="00EA0A12" w:rsidRPr="00907AD6" w:rsidRDefault="00FA0E98" w:rsidP="00FF5F29">
            <w:pPr>
              <w:pStyle w:val="Prrafodelista"/>
              <w:numPr>
                <w:ilvl w:val="0"/>
                <w:numId w:val="1"/>
              </w:numPr>
              <w:jc w:val="both"/>
              <w:rPr>
                <w:rFonts w:ascii="Arial" w:hAnsi="Arial" w:cs="Arial"/>
                <w:b/>
                <w:bCs/>
                <w:sz w:val="24"/>
                <w:szCs w:val="24"/>
                <w:lang w:val="es-ES_tradnl"/>
              </w:rPr>
            </w:pPr>
            <w:r w:rsidRPr="00907AD6">
              <w:rPr>
                <w:rFonts w:ascii="Arial" w:hAnsi="Arial" w:cs="Arial"/>
                <w:b/>
                <w:bCs/>
                <w:sz w:val="24"/>
                <w:szCs w:val="24"/>
                <w:lang w:val="es-ES_tradnl"/>
              </w:rPr>
              <w:t xml:space="preserve">Identificar y comprender los distintos tipos de regiones naturales y culturales que existen en América y Chile </w:t>
            </w:r>
          </w:p>
        </w:tc>
      </w:tr>
    </w:tbl>
    <w:p w:rsidR="00EA0A12" w:rsidRPr="00907AD6" w:rsidRDefault="00EA0A12" w:rsidP="00EA0A12">
      <w:pPr>
        <w:rPr>
          <w:rFonts w:ascii="Arial" w:hAnsi="Arial" w:cs="Arial"/>
          <w:b/>
          <w:bCs/>
          <w:sz w:val="24"/>
          <w:szCs w:val="24"/>
          <w:lang w:val="es-ES_tradnl"/>
        </w:rPr>
      </w:pPr>
    </w:p>
    <w:p w:rsidR="00105105" w:rsidRPr="00907AD6" w:rsidRDefault="00105105" w:rsidP="00105105">
      <w:pPr>
        <w:rPr>
          <w:rFonts w:ascii="Arial" w:hAnsi="Arial" w:cs="Arial"/>
          <w:b/>
          <w:bCs/>
          <w:sz w:val="24"/>
          <w:szCs w:val="24"/>
          <w:lang w:val="es-ES_tradnl"/>
        </w:rPr>
      </w:pPr>
      <w:r w:rsidRPr="00907AD6">
        <w:rPr>
          <w:rFonts w:ascii="Arial" w:hAnsi="Arial" w:cs="Arial"/>
          <w:b/>
          <w:bCs/>
          <w:sz w:val="24"/>
          <w:szCs w:val="24"/>
          <w:lang w:val="es-ES_tradnl"/>
        </w:rPr>
        <w:t xml:space="preserve">Instrucciones de trabajo: </w:t>
      </w:r>
    </w:p>
    <w:p w:rsidR="00105105" w:rsidRPr="00907AD6" w:rsidRDefault="00105105" w:rsidP="00105105">
      <w:pPr>
        <w:pStyle w:val="Prrafodelista"/>
        <w:numPr>
          <w:ilvl w:val="0"/>
          <w:numId w:val="2"/>
        </w:numPr>
        <w:rPr>
          <w:rFonts w:ascii="Arial" w:hAnsi="Arial" w:cs="Arial"/>
          <w:b/>
          <w:bCs/>
          <w:sz w:val="24"/>
          <w:szCs w:val="24"/>
          <w:lang w:val="es-ES_tradnl"/>
        </w:rPr>
      </w:pPr>
      <w:r w:rsidRPr="00907AD6">
        <w:rPr>
          <w:rFonts w:ascii="Arial" w:hAnsi="Arial" w:cs="Arial"/>
          <w:sz w:val="24"/>
          <w:szCs w:val="24"/>
          <w:lang w:val="es-ES_tradnl"/>
        </w:rPr>
        <w:t xml:space="preserve">Lee atentamente las actividades de la guía </w:t>
      </w:r>
    </w:p>
    <w:p w:rsidR="00105105" w:rsidRPr="00907AD6" w:rsidRDefault="00105105" w:rsidP="00105105">
      <w:pPr>
        <w:pStyle w:val="Prrafodelista"/>
        <w:numPr>
          <w:ilvl w:val="0"/>
          <w:numId w:val="2"/>
        </w:numPr>
        <w:rPr>
          <w:rFonts w:ascii="Arial" w:hAnsi="Arial" w:cs="Arial"/>
          <w:b/>
          <w:bCs/>
          <w:sz w:val="24"/>
          <w:szCs w:val="24"/>
          <w:lang w:val="es-ES_tradnl"/>
        </w:rPr>
      </w:pPr>
      <w:r w:rsidRPr="00907AD6">
        <w:rPr>
          <w:rFonts w:ascii="Arial" w:hAnsi="Arial" w:cs="Arial"/>
          <w:sz w:val="24"/>
          <w:szCs w:val="24"/>
          <w:lang w:val="es-ES_tradnl"/>
        </w:rPr>
        <w:t>Esta guía tiene plazo de entrega desde el</w:t>
      </w:r>
      <w:r w:rsidRPr="00907AD6">
        <w:rPr>
          <w:rFonts w:ascii="Arial" w:hAnsi="Arial" w:cs="Arial"/>
          <w:b/>
          <w:bCs/>
          <w:sz w:val="24"/>
          <w:szCs w:val="24"/>
          <w:u w:val="single"/>
          <w:lang w:val="es-ES_tradnl"/>
        </w:rPr>
        <w:t xml:space="preserve"> </w:t>
      </w:r>
      <w:proofErr w:type="gramStart"/>
      <w:r w:rsidRPr="00907AD6">
        <w:rPr>
          <w:rFonts w:ascii="Arial" w:hAnsi="Arial" w:cs="Arial"/>
          <w:b/>
          <w:bCs/>
          <w:sz w:val="24"/>
          <w:szCs w:val="24"/>
          <w:u w:val="single"/>
          <w:lang w:val="es-ES_tradnl"/>
        </w:rPr>
        <w:t>08  Y</w:t>
      </w:r>
      <w:proofErr w:type="gramEnd"/>
      <w:r w:rsidRPr="00907AD6">
        <w:rPr>
          <w:rFonts w:ascii="Arial" w:hAnsi="Arial" w:cs="Arial"/>
          <w:b/>
          <w:bCs/>
          <w:sz w:val="24"/>
          <w:szCs w:val="24"/>
          <w:u w:val="single"/>
          <w:lang w:val="es-ES_tradnl"/>
        </w:rPr>
        <w:t xml:space="preserve"> 09 DE ABRIL  </w:t>
      </w:r>
      <w:r w:rsidRPr="00907AD6">
        <w:rPr>
          <w:rFonts w:ascii="Arial" w:hAnsi="Arial" w:cs="Arial"/>
          <w:sz w:val="24"/>
          <w:szCs w:val="24"/>
          <w:lang w:val="es-ES_tradnl"/>
        </w:rPr>
        <w:t>y  SÓLO  en la modalidad de Vía Correo electrónico (</w:t>
      </w:r>
      <w:hyperlink r:id="rId9" w:history="1">
        <w:r w:rsidRPr="00907AD6">
          <w:rPr>
            <w:rStyle w:val="Hipervnculo"/>
            <w:rFonts w:ascii="Arial" w:hAnsi="Arial" w:cs="Arial"/>
            <w:b/>
            <w:bCs/>
            <w:sz w:val="24"/>
            <w:szCs w:val="24"/>
            <w:lang w:val="es-ES_tradnl"/>
          </w:rPr>
          <w:t>constanzaarredondosanfelix@gmail.com</w:t>
        </w:r>
      </w:hyperlink>
      <w:r w:rsidRPr="00907AD6">
        <w:rPr>
          <w:rFonts w:ascii="Arial" w:hAnsi="Arial" w:cs="Arial"/>
          <w:b/>
          <w:bCs/>
          <w:sz w:val="24"/>
          <w:szCs w:val="24"/>
          <w:lang w:val="es-ES_tradnl"/>
        </w:rPr>
        <w:t xml:space="preserve">) </w:t>
      </w:r>
    </w:p>
    <w:p w:rsidR="00105105" w:rsidRPr="00907AD6" w:rsidRDefault="00105105" w:rsidP="00105105">
      <w:pPr>
        <w:pStyle w:val="Prrafodelista"/>
        <w:numPr>
          <w:ilvl w:val="0"/>
          <w:numId w:val="2"/>
        </w:numPr>
        <w:rPr>
          <w:rFonts w:ascii="Arial" w:hAnsi="Arial" w:cs="Arial"/>
          <w:b/>
          <w:bCs/>
          <w:sz w:val="24"/>
          <w:szCs w:val="24"/>
          <w:lang w:val="es-ES_tradnl"/>
        </w:rPr>
      </w:pPr>
      <w:r w:rsidRPr="00907AD6">
        <w:rPr>
          <w:rFonts w:ascii="Arial" w:hAnsi="Arial" w:cs="Arial"/>
          <w:b/>
          <w:bCs/>
          <w:sz w:val="24"/>
          <w:szCs w:val="24"/>
          <w:lang w:val="es-ES_tradnl"/>
        </w:rPr>
        <w:t xml:space="preserve">IMPORTANTE: AL MOMENTO DE ENVIAR LA GUÍA COLOCAR EN EL NOMBRE DEL DOCUMENTO EL NOMBRE DEL ALUMNO Y GUIA Nº2 DE HISTORIA. </w:t>
      </w:r>
    </w:p>
    <w:p w:rsidR="003E7666" w:rsidRPr="00907AD6" w:rsidRDefault="003E7666" w:rsidP="003E7666">
      <w:pPr>
        <w:rPr>
          <w:rFonts w:ascii="Arial" w:hAnsi="Arial" w:cs="Arial"/>
          <w:b/>
          <w:bCs/>
          <w:sz w:val="24"/>
          <w:szCs w:val="24"/>
          <w:lang w:val="es-ES_tradnl"/>
        </w:rPr>
      </w:pPr>
    </w:p>
    <w:p w:rsidR="007D79F0" w:rsidRPr="00907AD6" w:rsidRDefault="003E7666" w:rsidP="00FA0E98">
      <w:pPr>
        <w:rPr>
          <w:rFonts w:ascii="Arial" w:hAnsi="Arial" w:cs="Arial"/>
          <w:b/>
          <w:bCs/>
          <w:sz w:val="24"/>
          <w:szCs w:val="24"/>
          <w:u w:val="single"/>
          <w:lang w:val="es-ES_tradnl"/>
        </w:rPr>
      </w:pPr>
      <w:r w:rsidRPr="00907AD6">
        <w:rPr>
          <w:rFonts w:ascii="Arial" w:hAnsi="Arial" w:cs="Arial"/>
          <w:b/>
          <w:bCs/>
          <w:sz w:val="24"/>
          <w:szCs w:val="24"/>
          <w:u w:val="single"/>
          <w:lang w:val="es-ES_tradnl"/>
        </w:rPr>
        <w:t>Inicio:</w:t>
      </w:r>
    </w:p>
    <w:p w:rsidR="00FA0E98" w:rsidRPr="00907AD6" w:rsidRDefault="00FA0E98" w:rsidP="00FA0E98">
      <w:pPr>
        <w:jc w:val="center"/>
        <w:rPr>
          <w:rFonts w:ascii="Arial" w:hAnsi="Arial" w:cs="Arial"/>
          <w:b/>
          <w:bCs/>
          <w:sz w:val="24"/>
          <w:szCs w:val="24"/>
          <w:u w:val="single"/>
          <w:lang w:val="es-ES_tradnl"/>
        </w:rPr>
      </w:pPr>
      <w:r w:rsidRPr="00907AD6">
        <w:rPr>
          <w:rFonts w:ascii="Arial" w:hAnsi="Arial" w:cs="Arial"/>
          <w:b/>
          <w:bCs/>
          <w:sz w:val="24"/>
          <w:szCs w:val="24"/>
          <w:u w:val="single"/>
          <w:lang w:val="es-ES_tradnl"/>
        </w:rPr>
        <w:t xml:space="preserve">Las regiones Naturales y Culturales de América y nuestro territorio. </w:t>
      </w:r>
    </w:p>
    <w:p w:rsidR="00FA0E98" w:rsidRPr="00907AD6" w:rsidRDefault="00FA0E98" w:rsidP="00FA0E98">
      <w:pPr>
        <w:jc w:val="center"/>
        <w:rPr>
          <w:rFonts w:ascii="Arial" w:hAnsi="Arial" w:cs="Arial"/>
          <w:b/>
          <w:bCs/>
          <w:sz w:val="24"/>
          <w:szCs w:val="24"/>
          <w:u w:val="single"/>
          <w:lang w:val="es-ES_tradnl"/>
        </w:rPr>
      </w:pPr>
    </w:p>
    <w:p w:rsidR="00955E6E" w:rsidRPr="00907AD6" w:rsidRDefault="00955E6E" w:rsidP="00955E6E">
      <w:pPr>
        <w:rPr>
          <w:rFonts w:ascii="Arial" w:hAnsi="Arial" w:cs="Arial"/>
          <w:b/>
          <w:bCs/>
          <w:sz w:val="24"/>
          <w:szCs w:val="24"/>
          <w:lang w:val="es-ES_tradnl"/>
        </w:rPr>
      </w:pPr>
      <w:r w:rsidRPr="00907AD6">
        <w:rPr>
          <w:rFonts w:ascii="Arial" w:hAnsi="Arial" w:cs="Arial"/>
          <w:b/>
          <w:bCs/>
          <w:sz w:val="24"/>
          <w:szCs w:val="24"/>
          <w:lang w:val="es-ES_tradnl"/>
        </w:rPr>
        <w:t>¿Qué criterios se utilizan para determinar los distintos tipos de regiones?</w:t>
      </w:r>
    </w:p>
    <w:p w:rsidR="00923928" w:rsidRPr="00907AD6" w:rsidRDefault="00923928" w:rsidP="00955E6E">
      <w:pPr>
        <w:rPr>
          <w:rFonts w:ascii="Arial" w:hAnsi="Arial" w:cs="Arial"/>
          <w:b/>
          <w:bCs/>
          <w:i/>
          <w:iCs/>
          <w:sz w:val="24"/>
          <w:szCs w:val="24"/>
          <w:u w:val="single"/>
          <w:lang w:val="es-ES_tradnl"/>
        </w:rPr>
      </w:pPr>
      <w:r w:rsidRPr="00907AD6">
        <w:rPr>
          <w:rFonts w:ascii="Arial" w:hAnsi="Arial" w:cs="Arial"/>
          <w:b/>
          <w:bCs/>
          <w:i/>
          <w:iCs/>
          <w:sz w:val="24"/>
          <w:szCs w:val="24"/>
          <w:u w:val="single"/>
          <w:lang w:val="es-ES_tradnl"/>
        </w:rPr>
        <w:t xml:space="preserve">AMÉRICA: </w:t>
      </w:r>
    </w:p>
    <w:p w:rsidR="00955E6E" w:rsidRPr="00907AD6" w:rsidRDefault="00955E6E" w:rsidP="00955E6E">
      <w:pPr>
        <w:jc w:val="both"/>
        <w:rPr>
          <w:rFonts w:ascii="Arial" w:hAnsi="Arial" w:cs="Arial"/>
          <w:sz w:val="24"/>
          <w:szCs w:val="24"/>
          <w:lang w:val="es-ES_tradnl"/>
        </w:rPr>
      </w:pPr>
      <w:r w:rsidRPr="00907AD6">
        <w:rPr>
          <w:rFonts w:ascii="Arial" w:hAnsi="Arial" w:cs="Arial"/>
          <w:sz w:val="24"/>
          <w:szCs w:val="24"/>
          <w:lang w:val="es-ES_tradnl"/>
        </w:rPr>
        <w:t xml:space="preserve">Según los criterios que se consideren para definir una región en base a los factores físicos y humanos que la constituyen, pueden presentarse regiones de distinto tipo, por ejemplo, regiones naturales y regiones culturales. Las </w:t>
      </w:r>
      <w:r w:rsidRPr="00907AD6">
        <w:rPr>
          <w:rFonts w:ascii="Arial" w:hAnsi="Arial" w:cs="Arial"/>
          <w:b/>
          <w:bCs/>
          <w:sz w:val="24"/>
          <w:szCs w:val="24"/>
          <w:u w:val="single"/>
          <w:lang w:val="es-ES_tradnl"/>
        </w:rPr>
        <w:t>regiones naturales</w:t>
      </w:r>
      <w:r w:rsidRPr="00907AD6">
        <w:rPr>
          <w:rFonts w:ascii="Arial" w:hAnsi="Arial" w:cs="Arial"/>
          <w:sz w:val="24"/>
          <w:szCs w:val="24"/>
          <w:lang w:val="es-ES_tradnl"/>
        </w:rPr>
        <w:t xml:space="preserve"> son aquellas que se definen por factores físicos, como la vegetación, el suelo o el clima, y las </w:t>
      </w:r>
      <w:r w:rsidRPr="00907AD6">
        <w:rPr>
          <w:rFonts w:ascii="Arial" w:hAnsi="Arial" w:cs="Arial"/>
          <w:b/>
          <w:bCs/>
          <w:sz w:val="24"/>
          <w:szCs w:val="24"/>
          <w:u w:val="single"/>
          <w:lang w:val="es-ES_tradnl"/>
        </w:rPr>
        <w:t>regiones culturales</w:t>
      </w:r>
      <w:r w:rsidRPr="00907AD6">
        <w:rPr>
          <w:rFonts w:ascii="Arial" w:hAnsi="Arial" w:cs="Arial"/>
          <w:sz w:val="24"/>
          <w:szCs w:val="24"/>
          <w:lang w:val="es-ES_tradnl"/>
        </w:rPr>
        <w:t xml:space="preserve"> son aquellas que se definen por factores humanos como la lengua o la religión.</w:t>
      </w:r>
    </w:p>
    <w:p w:rsidR="00FA0E98" w:rsidRPr="00907AD6" w:rsidRDefault="00955E6E" w:rsidP="00955E6E">
      <w:pPr>
        <w:jc w:val="both"/>
        <w:rPr>
          <w:rFonts w:ascii="Arial" w:hAnsi="Arial" w:cs="Arial"/>
          <w:sz w:val="24"/>
          <w:szCs w:val="24"/>
          <w:lang w:val="es-ES_tradnl"/>
        </w:rPr>
      </w:pPr>
      <w:r w:rsidRPr="00907AD6">
        <w:rPr>
          <w:rFonts w:ascii="Arial" w:hAnsi="Arial" w:cs="Arial"/>
          <w:noProof/>
          <w:sz w:val="24"/>
          <w:szCs w:val="24"/>
          <w:lang w:val="es-ES_tradnl"/>
        </w:rPr>
        <w:drawing>
          <wp:anchor distT="0" distB="0" distL="114300" distR="114300" simplePos="0" relativeHeight="251708416" behindDoc="0" locked="0" layoutInCell="1" allowOverlap="1" wp14:anchorId="687C2379" wp14:editId="7D69BF02">
            <wp:simplePos x="0" y="0"/>
            <wp:positionH relativeFrom="column">
              <wp:posOffset>746760</wp:posOffset>
            </wp:positionH>
            <wp:positionV relativeFrom="paragraph">
              <wp:posOffset>433070</wp:posOffset>
            </wp:positionV>
            <wp:extent cx="4944745" cy="4431030"/>
            <wp:effectExtent l="0" t="0" r="0" b="1270"/>
            <wp:wrapThrough wrapText="bothSides">
              <wp:wrapPolygon edited="0">
                <wp:start x="0" y="0"/>
                <wp:lineTo x="0" y="21544"/>
                <wp:lineTo x="21525" y="21544"/>
                <wp:lineTo x="21525" y="0"/>
                <wp:lineTo x="0" y="0"/>
              </wp:wrapPolygon>
            </wp:wrapThrough>
            <wp:docPr id="3"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3-27 a la(s) 14.16.35.png"/>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2080"/>
                    <a:stretch/>
                  </pic:blipFill>
                  <pic:spPr bwMode="auto">
                    <a:xfrm>
                      <a:off x="0" y="0"/>
                      <a:ext cx="4944745" cy="443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AD6">
        <w:rPr>
          <w:rFonts w:ascii="Arial" w:hAnsi="Arial" w:cs="Arial"/>
          <w:sz w:val="24"/>
          <w:szCs w:val="24"/>
          <w:lang w:val="es-ES_tradnl"/>
        </w:rPr>
        <w:t>Sin embargo, existen tantas regiones como criterios se establezcan, por lo que otros tipos de región son:</w:t>
      </w:r>
    </w:p>
    <w:p w:rsidR="00955E6E" w:rsidRPr="00907AD6" w:rsidRDefault="00955E6E" w:rsidP="00955E6E">
      <w:pPr>
        <w:jc w:val="both"/>
        <w:rPr>
          <w:rFonts w:ascii="Arial" w:hAnsi="Arial" w:cs="Arial"/>
          <w:sz w:val="24"/>
          <w:szCs w:val="24"/>
          <w:lang w:val="es-ES_tradnl"/>
        </w:rPr>
      </w:pPr>
    </w:p>
    <w:p w:rsidR="00955E6E" w:rsidRPr="00907AD6" w:rsidRDefault="00955E6E" w:rsidP="00955E6E">
      <w:pPr>
        <w:jc w:val="both"/>
        <w:rPr>
          <w:rFonts w:ascii="Arial" w:hAnsi="Arial" w:cs="Arial"/>
          <w:sz w:val="24"/>
          <w:szCs w:val="24"/>
          <w:lang w:val="es-ES_tradnl"/>
        </w:rPr>
      </w:pPr>
    </w:p>
    <w:p w:rsidR="00852BF5" w:rsidRPr="00907AD6" w:rsidRDefault="00852BF5" w:rsidP="00852BF5">
      <w:pPr>
        <w:jc w:val="center"/>
        <w:rPr>
          <w:rFonts w:ascii="Arial" w:hAnsi="Arial" w:cs="Arial"/>
          <w:sz w:val="24"/>
          <w:szCs w:val="24"/>
          <w:lang w:val="es-ES_tradnl"/>
        </w:rPr>
      </w:pPr>
    </w:p>
    <w:p w:rsidR="00852BF5" w:rsidRPr="00907AD6" w:rsidRDefault="00852BF5" w:rsidP="00852BF5">
      <w:pPr>
        <w:jc w:val="center"/>
        <w:rPr>
          <w:rFonts w:ascii="Arial" w:hAnsi="Arial" w:cs="Arial"/>
          <w:sz w:val="24"/>
          <w:szCs w:val="24"/>
          <w:lang w:val="es-ES_tradnl"/>
        </w:rPr>
      </w:pPr>
    </w:p>
    <w:p w:rsidR="00527E9F" w:rsidRPr="00907AD6" w:rsidRDefault="00527E9F" w:rsidP="00527E9F">
      <w:pPr>
        <w:spacing w:after="0" w:line="240" w:lineRule="auto"/>
        <w:rPr>
          <w:rFonts w:ascii="Times New Roman" w:eastAsia="Times New Roman" w:hAnsi="Times New Roman" w:cs="Times New Roman"/>
          <w:sz w:val="24"/>
          <w:szCs w:val="24"/>
          <w:lang w:val="es-ES_tradnl" w:eastAsia="es-ES_tradnl"/>
        </w:rPr>
      </w:pPr>
      <w:r w:rsidRPr="00907AD6">
        <w:rPr>
          <w:rFonts w:ascii="Times New Roman" w:eastAsia="Times New Roman" w:hAnsi="Times New Roman" w:cs="Times New Roman"/>
          <w:sz w:val="24"/>
          <w:szCs w:val="24"/>
          <w:lang w:val="es-ES_tradnl" w:eastAsia="es-ES_tradnl"/>
        </w:rPr>
        <w:fldChar w:fldCharType="begin"/>
      </w:r>
      <w:r w:rsidRPr="00907AD6">
        <w:rPr>
          <w:rFonts w:ascii="Times New Roman" w:eastAsia="Times New Roman" w:hAnsi="Times New Roman" w:cs="Times New Roman"/>
          <w:sz w:val="24"/>
          <w:szCs w:val="24"/>
          <w:lang w:val="es-ES_tradnl" w:eastAsia="es-ES_tradnl"/>
        </w:rPr>
        <w:instrText xml:space="preserve"> INCLUDEPICTURE "/var/folders/1c/8wwl2pv17n1fzmmjg8wh8k3w0000gn/T/com.microsoft.Word/WebArchiveCopyPasteTempFiles/20070717klphisuni_41-ees-sco.png?w=584" \* MERGEFORMATINET </w:instrText>
      </w:r>
      <w:r w:rsidRPr="00907AD6">
        <w:rPr>
          <w:rFonts w:ascii="Times New Roman" w:eastAsia="Times New Roman" w:hAnsi="Times New Roman" w:cs="Times New Roman"/>
          <w:sz w:val="24"/>
          <w:szCs w:val="24"/>
          <w:lang w:val="es-ES_tradnl" w:eastAsia="es-ES_tradnl"/>
        </w:rPr>
        <w:fldChar w:fldCharType="end"/>
      </w:r>
    </w:p>
    <w:p w:rsidR="00527E9F" w:rsidRPr="00907AD6" w:rsidRDefault="00527E9F" w:rsidP="00527E9F">
      <w:pPr>
        <w:spacing w:after="0" w:line="240" w:lineRule="auto"/>
        <w:rPr>
          <w:rFonts w:ascii="Times New Roman" w:eastAsia="Times New Roman" w:hAnsi="Times New Roman" w:cs="Times New Roman"/>
          <w:sz w:val="24"/>
          <w:szCs w:val="24"/>
          <w:lang w:val="es-ES_tradnl" w:eastAsia="es-ES_tradnl"/>
        </w:rPr>
      </w:pPr>
    </w:p>
    <w:p w:rsidR="00852BF5" w:rsidRPr="00907AD6" w:rsidRDefault="00852BF5">
      <w:pPr>
        <w:rPr>
          <w:rFonts w:ascii="Arial" w:hAnsi="Arial" w:cs="Arial"/>
          <w:b/>
          <w:bCs/>
          <w:sz w:val="24"/>
          <w:szCs w:val="24"/>
          <w:u w:val="single"/>
          <w:lang w:val="es-ES_tradnl"/>
        </w:rPr>
      </w:pPr>
    </w:p>
    <w:p w:rsidR="00852BF5" w:rsidRPr="00907AD6" w:rsidRDefault="00852BF5">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654EDE" w:rsidRPr="00907AD6" w:rsidRDefault="00654EDE">
      <w:pPr>
        <w:rPr>
          <w:rFonts w:ascii="Arial" w:hAnsi="Arial" w:cs="Arial"/>
          <w:b/>
          <w:bCs/>
          <w:sz w:val="24"/>
          <w:szCs w:val="24"/>
          <w:u w:val="single"/>
          <w:lang w:val="es-ES_tradnl"/>
        </w:rPr>
      </w:pPr>
    </w:p>
    <w:p w:rsidR="000E6211" w:rsidRPr="00907AD6" w:rsidRDefault="000E6211">
      <w:pPr>
        <w:rPr>
          <w:rFonts w:ascii="Arial" w:hAnsi="Arial" w:cs="Arial"/>
          <w:b/>
          <w:bCs/>
          <w:sz w:val="24"/>
          <w:szCs w:val="24"/>
          <w:u w:val="single"/>
          <w:lang w:val="es-ES_tradnl"/>
        </w:rPr>
      </w:pPr>
    </w:p>
    <w:p w:rsidR="00852BF5" w:rsidRPr="00907AD6" w:rsidRDefault="00B127B9" w:rsidP="00B127B9">
      <w:pPr>
        <w:rPr>
          <w:rFonts w:ascii="Arial" w:hAnsi="Arial" w:cs="Arial"/>
          <w:sz w:val="24"/>
          <w:szCs w:val="24"/>
          <w:lang w:val="es-ES_tradnl"/>
        </w:rPr>
      </w:pPr>
      <w:r w:rsidRPr="00907AD6">
        <w:rPr>
          <w:rFonts w:ascii="Arial" w:hAnsi="Arial" w:cs="Arial"/>
          <w:b/>
          <w:bCs/>
          <w:sz w:val="24"/>
          <w:szCs w:val="24"/>
          <w:u w:val="single"/>
          <w:lang w:val="es-ES_tradnl"/>
        </w:rPr>
        <w:t>En América es posible identificar regiones naturales</w:t>
      </w:r>
      <w:r w:rsidRPr="00907AD6">
        <w:rPr>
          <w:rFonts w:ascii="Arial" w:hAnsi="Arial" w:cs="Arial"/>
          <w:sz w:val="24"/>
          <w:szCs w:val="24"/>
          <w:lang w:val="es-ES_tradnl"/>
        </w:rPr>
        <w:t>. Por ejemplo, a partir de la distribución de los climas encontramos regiones de climas cálidos, otras de climas templados y, por último, aquellas de climas fríos.</w:t>
      </w:r>
    </w:p>
    <w:p w:rsidR="00B127B9" w:rsidRPr="00907AD6" w:rsidRDefault="00D37BEB" w:rsidP="00B127B9">
      <w:pPr>
        <w:rPr>
          <w:rFonts w:ascii="Arial" w:hAnsi="Arial" w:cs="Arial"/>
          <w:sz w:val="24"/>
          <w:szCs w:val="24"/>
          <w:lang w:val="es-ES_tradnl"/>
        </w:rPr>
      </w:pPr>
      <w:r w:rsidRPr="00907AD6">
        <w:rPr>
          <w:rFonts w:ascii="Arial" w:hAnsi="Arial" w:cs="Arial"/>
          <w:noProof/>
          <w:sz w:val="24"/>
          <w:szCs w:val="24"/>
          <w:lang w:val="es-ES_tradnl"/>
        </w:rPr>
        <w:drawing>
          <wp:anchor distT="0" distB="0" distL="114300" distR="114300" simplePos="0" relativeHeight="251711488" behindDoc="0" locked="0" layoutInCell="1" allowOverlap="1" wp14:anchorId="67730813" wp14:editId="4309BF16">
            <wp:simplePos x="0" y="0"/>
            <wp:positionH relativeFrom="column">
              <wp:posOffset>-423</wp:posOffset>
            </wp:positionH>
            <wp:positionV relativeFrom="paragraph">
              <wp:posOffset>60537</wp:posOffset>
            </wp:positionV>
            <wp:extent cx="3835400" cy="1539240"/>
            <wp:effectExtent l="0" t="0" r="0" b="0"/>
            <wp:wrapThrough wrapText="bothSides">
              <wp:wrapPolygon edited="0">
                <wp:start x="0" y="0"/>
                <wp:lineTo x="0" y="21386"/>
                <wp:lineTo x="21528" y="21386"/>
                <wp:lineTo x="21528" y="0"/>
                <wp:lineTo x="0" y="0"/>
              </wp:wrapPolygon>
            </wp:wrapThrough>
            <wp:docPr id="5" name="Imagen 5" descr="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3-27 a la(s) 14.20.31.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35400" cy="1539240"/>
                    </a:xfrm>
                    <a:prstGeom prst="rect">
                      <a:avLst/>
                    </a:prstGeom>
                  </pic:spPr>
                </pic:pic>
              </a:graphicData>
            </a:graphic>
            <wp14:sizeRelH relativeFrom="page">
              <wp14:pctWidth>0</wp14:pctWidth>
            </wp14:sizeRelH>
            <wp14:sizeRelV relativeFrom="page">
              <wp14:pctHeight>0</wp14:pctHeight>
            </wp14:sizeRelV>
          </wp:anchor>
        </w:drawing>
      </w:r>
    </w:p>
    <w:p w:rsidR="00B127B9" w:rsidRPr="00907AD6" w:rsidRDefault="00B127B9" w:rsidP="00B127B9">
      <w:pPr>
        <w:rPr>
          <w:rFonts w:ascii="Arial" w:hAnsi="Arial" w:cs="Arial"/>
          <w:sz w:val="24"/>
          <w:szCs w:val="24"/>
          <w:lang w:val="es-ES_tradnl"/>
        </w:rPr>
      </w:pPr>
    </w:p>
    <w:p w:rsidR="00852BF5" w:rsidRPr="00907AD6" w:rsidRDefault="00852BF5">
      <w:pPr>
        <w:rPr>
          <w:rFonts w:ascii="Arial" w:hAnsi="Arial" w:cs="Arial"/>
          <w:b/>
          <w:bCs/>
          <w:sz w:val="24"/>
          <w:szCs w:val="24"/>
          <w:u w:val="single"/>
          <w:lang w:val="es-ES_tradnl"/>
        </w:rPr>
      </w:pPr>
    </w:p>
    <w:p w:rsidR="00852BF5" w:rsidRPr="00907AD6" w:rsidRDefault="00852BF5">
      <w:pPr>
        <w:rPr>
          <w:rFonts w:ascii="Arial" w:hAnsi="Arial" w:cs="Arial"/>
          <w:b/>
          <w:bCs/>
          <w:sz w:val="24"/>
          <w:szCs w:val="24"/>
          <w:u w:val="single"/>
          <w:lang w:val="es-ES_tradnl"/>
        </w:rPr>
      </w:pPr>
    </w:p>
    <w:p w:rsidR="00EC139A" w:rsidRPr="00907AD6" w:rsidRDefault="00EC139A">
      <w:pPr>
        <w:rPr>
          <w:rFonts w:ascii="Arial" w:hAnsi="Arial" w:cs="Arial"/>
          <w:b/>
          <w:bCs/>
          <w:sz w:val="24"/>
          <w:szCs w:val="24"/>
          <w:u w:val="single"/>
          <w:lang w:val="es-ES_tradnl"/>
        </w:rPr>
      </w:pPr>
    </w:p>
    <w:p w:rsidR="00EC139A" w:rsidRPr="00907AD6" w:rsidRDefault="00EC139A">
      <w:pPr>
        <w:rPr>
          <w:rFonts w:ascii="Arial" w:hAnsi="Arial" w:cs="Arial"/>
          <w:b/>
          <w:bCs/>
          <w:sz w:val="24"/>
          <w:szCs w:val="24"/>
          <w:u w:val="single"/>
          <w:lang w:val="es-ES_tradnl"/>
        </w:rPr>
      </w:pPr>
    </w:p>
    <w:p w:rsidR="00EC139A" w:rsidRPr="00907AD6" w:rsidRDefault="00D37BEB">
      <w:pPr>
        <w:rPr>
          <w:rFonts w:ascii="Arial" w:hAnsi="Arial" w:cs="Arial"/>
          <w:b/>
          <w:bCs/>
          <w:sz w:val="24"/>
          <w:szCs w:val="24"/>
          <w:u w:val="single"/>
          <w:lang w:val="es-ES_tradnl"/>
        </w:rPr>
      </w:pPr>
      <w:r w:rsidRPr="00907AD6">
        <w:rPr>
          <w:rFonts w:ascii="Arial" w:hAnsi="Arial" w:cs="Arial"/>
          <w:noProof/>
          <w:sz w:val="24"/>
          <w:szCs w:val="24"/>
          <w:lang w:val="es-ES_tradnl"/>
        </w:rPr>
        <w:drawing>
          <wp:anchor distT="0" distB="0" distL="114300" distR="114300" simplePos="0" relativeHeight="251712512" behindDoc="0" locked="0" layoutInCell="1" allowOverlap="1">
            <wp:simplePos x="0" y="0"/>
            <wp:positionH relativeFrom="column">
              <wp:posOffset>2040466</wp:posOffset>
            </wp:positionH>
            <wp:positionV relativeFrom="paragraph">
              <wp:posOffset>59266</wp:posOffset>
            </wp:positionV>
            <wp:extent cx="3665855" cy="1811655"/>
            <wp:effectExtent l="0" t="0" r="4445" b="4445"/>
            <wp:wrapThrough wrapText="bothSides">
              <wp:wrapPolygon edited="0">
                <wp:start x="0" y="0"/>
                <wp:lineTo x="0" y="21502"/>
                <wp:lineTo x="21551" y="21502"/>
                <wp:lineTo x="21551" y="0"/>
                <wp:lineTo x="0" y="0"/>
              </wp:wrapPolygon>
            </wp:wrapThrough>
            <wp:docPr id="6" name="Imagen 6" descr="Imagen que contiene foto, firmar, pantalla,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3-27 a la(s) 14.20.39.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5855" cy="1811655"/>
                    </a:xfrm>
                    <a:prstGeom prst="rect">
                      <a:avLst/>
                    </a:prstGeom>
                  </pic:spPr>
                </pic:pic>
              </a:graphicData>
            </a:graphic>
            <wp14:sizeRelH relativeFrom="page">
              <wp14:pctWidth>0</wp14:pctWidth>
            </wp14:sizeRelH>
            <wp14:sizeRelV relativeFrom="page">
              <wp14:pctHeight>0</wp14:pctHeight>
            </wp14:sizeRelV>
          </wp:anchor>
        </w:drawing>
      </w:r>
    </w:p>
    <w:p w:rsidR="00EC139A" w:rsidRPr="00907AD6" w:rsidRDefault="00EC139A">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B127B9" w:rsidP="00B127B9">
      <w:pPr>
        <w:jc w:val="right"/>
        <w:rPr>
          <w:rFonts w:ascii="Arial" w:hAnsi="Arial" w:cs="Arial"/>
          <w:b/>
          <w:bCs/>
          <w:sz w:val="24"/>
          <w:szCs w:val="24"/>
          <w:u w:val="single"/>
          <w:lang w:val="es-ES_tradnl"/>
        </w:rPr>
      </w:pPr>
    </w:p>
    <w:p w:rsidR="00EC139A" w:rsidRPr="00907AD6" w:rsidRDefault="00EC139A">
      <w:pPr>
        <w:rPr>
          <w:rFonts w:ascii="Arial" w:hAnsi="Arial" w:cs="Arial"/>
          <w:b/>
          <w:bCs/>
          <w:sz w:val="24"/>
          <w:szCs w:val="24"/>
          <w:u w:val="single"/>
          <w:lang w:val="es-ES_tradnl"/>
        </w:rPr>
      </w:pPr>
    </w:p>
    <w:p w:rsidR="00852BF5" w:rsidRPr="00907AD6" w:rsidRDefault="00852BF5">
      <w:pPr>
        <w:rPr>
          <w:rFonts w:ascii="Arial" w:hAnsi="Arial" w:cs="Arial"/>
          <w:b/>
          <w:bCs/>
          <w:sz w:val="24"/>
          <w:szCs w:val="24"/>
          <w:u w:val="single"/>
          <w:lang w:val="es-ES_tradnl"/>
        </w:rPr>
      </w:pPr>
    </w:p>
    <w:p w:rsidR="00852BF5" w:rsidRPr="00907AD6" w:rsidRDefault="00B127B9">
      <w:pPr>
        <w:rPr>
          <w:rFonts w:ascii="Arial" w:hAnsi="Arial" w:cs="Arial"/>
          <w:b/>
          <w:bCs/>
          <w:sz w:val="24"/>
          <w:szCs w:val="24"/>
          <w:u w:val="single"/>
          <w:lang w:val="es-ES_tradnl"/>
        </w:rPr>
      </w:pPr>
      <w:r w:rsidRPr="00907AD6">
        <w:rPr>
          <w:rFonts w:ascii="Arial" w:hAnsi="Arial" w:cs="Arial"/>
          <w:noProof/>
          <w:sz w:val="24"/>
          <w:szCs w:val="24"/>
          <w:lang w:val="es-ES_tradnl"/>
        </w:rPr>
        <w:drawing>
          <wp:inline distT="0" distB="0" distL="0" distR="0">
            <wp:extent cx="3608070" cy="1720514"/>
            <wp:effectExtent l="0" t="0" r="0" b="0"/>
            <wp:docPr id="7" name="Imagen 7" descr="Imagen que contiene firmar,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3-27 a la(s) 14.20.50.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09283" cy="1768777"/>
                    </a:xfrm>
                    <a:prstGeom prst="rect">
                      <a:avLst/>
                    </a:prstGeom>
                  </pic:spPr>
                </pic:pic>
              </a:graphicData>
            </a:graphic>
          </wp:inline>
        </w:drawing>
      </w:r>
    </w:p>
    <w:p w:rsidR="00B127B9" w:rsidRPr="00907AD6" w:rsidRDefault="00B127B9" w:rsidP="00B127B9">
      <w:pPr>
        <w:rPr>
          <w:rFonts w:ascii="Arial" w:hAnsi="Arial" w:cs="Arial"/>
          <w:b/>
          <w:bCs/>
          <w:sz w:val="24"/>
          <w:szCs w:val="24"/>
          <w:u w:val="single"/>
          <w:lang w:val="es-ES_tradnl"/>
        </w:rPr>
      </w:pPr>
      <w:r w:rsidRPr="00907AD6">
        <w:rPr>
          <w:rFonts w:ascii="Arial" w:hAnsi="Arial" w:cs="Arial"/>
          <w:b/>
          <w:bCs/>
          <w:sz w:val="24"/>
          <w:szCs w:val="24"/>
          <w:u w:val="single"/>
          <w:lang w:val="es-ES_tradnl"/>
        </w:rPr>
        <w:t>Regiones culturales de América</w:t>
      </w:r>
    </w:p>
    <w:p w:rsidR="00B127B9" w:rsidRPr="00907AD6" w:rsidRDefault="00B127B9" w:rsidP="00B127B9">
      <w:pPr>
        <w:jc w:val="both"/>
        <w:rPr>
          <w:rFonts w:ascii="Arial" w:hAnsi="Arial" w:cs="Arial"/>
          <w:sz w:val="24"/>
          <w:szCs w:val="24"/>
          <w:lang w:val="es-ES_tradnl"/>
        </w:rPr>
      </w:pPr>
      <w:r w:rsidRPr="00907AD6">
        <w:rPr>
          <w:rFonts w:ascii="Arial" w:hAnsi="Arial" w:cs="Arial"/>
          <w:sz w:val="24"/>
          <w:szCs w:val="24"/>
          <w:lang w:val="es-ES_tradnl"/>
        </w:rPr>
        <w:t xml:space="preserve">La diversidad cultural de América surge como consecuencia de los procesos de ocupación de sus territorios y se expresa en las distintas características de la población, como las religiones, las festividades o las lenguas que existen. </w:t>
      </w:r>
      <w:proofErr w:type="gramStart"/>
      <w:r w:rsidRPr="00907AD6">
        <w:rPr>
          <w:rFonts w:ascii="Arial" w:hAnsi="Arial" w:cs="Arial"/>
          <w:sz w:val="24"/>
          <w:szCs w:val="24"/>
          <w:lang w:val="es-ES_tradnl"/>
        </w:rPr>
        <w:t>Otro ejemplo de regiones culturales de América son</w:t>
      </w:r>
      <w:proofErr w:type="gramEnd"/>
      <w:r w:rsidRPr="00907AD6">
        <w:rPr>
          <w:rFonts w:ascii="Arial" w:hAnsi="Arial" w:cs="Arial"/>
          <w:sz w:val="24"/>
          <w:szCs w:val="24"/>
          <w:lang w:val="es-ES_tradnl"/>
        </w:rPr>
        <w:t xml:space="preserve"> aquellas compuestas por asociaciones entre países. Corresponden a asociaciones con objetivos económicos, políticos, sociales y/o culturales comunes.</w:t>
      </w:r>
    </w:p>
    <w:p w:rsidR="00B127B9" w:rsidRPr="00907AD6" w:rsidRDefault="00B127B9" w:rsidP="00B127B9">
      <w:pPr>
        <w:rPr>
          <w:rFonts w:ascii="Arial" w:hAnsi="Arial" w:cs="Arial"/>
          <w:sz w:val="24"/>
          <w:szCs w:val="24"/>
          <w:lang w:val="es-ES_tradnl"/>
        </w:rPr>
      </w:pPr>
    </w:p>
    <w:p w:rsidR="00B127B9" w:rsidRPr="00907AD6" w:rsidRDefault="00D37BEB" w:rsidP="00D37BEB">
      <w:pPr>
        <w:jc w:val="center"/>
        <w:rPr>
          <w:rFonts w:ascii="Arial" w:hAnsi="Arial" w:cs="Arial"/>
          <w:sz w:val="24"/>
          <w:szCs w:val="24"/>
          <w:lang w:val="es-ES_tradnl"/>
        </w:rPr>
      </w:pPr>
      <w:r w:rsidRPr="00907AD6">
        <w:rPr>
          <w:rFonts w:ascii="Arial" w:hAnsi="Arial" w:cs="Arial"/>
          <w:noProof/>
          <w:sz w:val="24"/>
          <w:szCs w:val="24"/>
          <w:lang w:val="es-ES_tradnl"/>
        </w:rPr>
        <w:drawing>
          <wp:inline distT="0" distB="0" distL="0" distR="0" wp14:anchorId="2EC59A3D" wp14:editId="382B0E67">
            <wp:extent cx="3903134" cy="2166238"/>
            <wp:effectExtent l="76200" t="76200" r="72390" b="81915"/>
            <wp:docPr id="13314" name="Picture 2" descr="Resultado de imagen para religiones del mundo">
              <a:extLst xmlns:a="http://schemas.openxmlformats.org/drawingml/2006/main">
                <a:ext uri="{FF2B5EF4-FFF2-40B4-BE49-F238E27FC236}">
                  <a16:creationId xmlns:a16="http://schemas.microsoft.com/office/drawing/2014/main" id="{0916C89D-0B7E-9F49-9FC5-098E1B8C6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Resultado de imagen para religiones del mundo">
                      <a:extLst>
                        <a:ext uri="{FF2B5EF4-FFF2-40B4-BE49-F238E27FC236}">
                          <a16:creationId xmlns:a16="http://schemas.microsoft.com/office/drawing/2014/main" id="{0916C89D-0B7E-9F49-9FC5-098E1B8C66B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142" cy="2197878"/>
                    </a:xfrm>
                    <a:prstGeom prst="rect">
                      <a:avLst/>
                    </a:prstGeom>
                    <a:noFill/>
                    <a:ln w="76200">
                      <a:solidFill>
                        <a:schemeClr val="tx1"/>
                      </a:solidFill>
                      <a:miter lim="800000"/>
                      <a:headEnd/>
                      <a:tailEnd/>
                    </a:ln>
                  </pic:spPr>
                </pic:pic>
              </a:graphicData>
            </a:graphic>
          </wp:inline>
        </w:drawing>
      </w:r>
    </w:p>
    <w:p w:rsidR="00B127B9" w:rsidRPr="00907AD6" w:rsidRDefault="00B127B9">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D37BEB" w:rsidRPr="00D37BEB" w:rsidRDefault="00923928" w:rsidP="00D37BEB">
      <w:pPr>
        <w:spacing w:after="0" w:line="240" w:lineRule="auto"/>
        <w:rPr>
          <w:rFonts w:ascii="Times New Roman" w:eastAsia="Times New Roman" w:hAnsi="Times New Roman" w:cs="Times New Roman"/>
          <w:sz w:val="24"/>
          <w:szCs w:val="24"/>
          <w:lang w:val="es-ES_tradnl" w:eastAsia="es-ES_tradnl"/>
        </w:rPr>
      </w:pPr>
      <w:r w:rsidRPr="00907AD6">
        <w:rPr>
          <w:rFonts w:ascii="Times New Roman" w:eastAsia="Times New Roman" w:hAnsi="Times New Roman" w:cs="Times New Roman"/>
          <w:noProof/>
          <w:sz w:val="24"/>
          <w:szCs w:val="24"/>
          <w:lang w:val="es-ES_tradnl" w:eastAsia="es-ES_tradnl"/>
        </w:rPr>
        <w:drawing>
          <wp:inline distT="0" distB="0" distL="0" distR="0">
            <wp:extent cx="6417733" cy="2892734"/>
            <wp:effectExtent l="0" t="0" r="0" b="3175"/>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3-27 a la(s) 14.36.55.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23690" cy="2895419"/>
                    </a:xfrm>
                    <a:prstGeom prst="rect">
                      <a:avLst/>
                    </a:prstGeom>
                  </pic:spPr>
                </pic:pic>
              </a:graphicData>
            </a:graphic>
          </wp:inline>
        </w:drawing>
      </w:r>
    </w:p>
    <w:p w:rsidR="00B127B9" w:rsidRPr="00907AD6" w:rsidRDefault="00B127B9">
      <w:pPr>
        <w:rPr>
          <w:rFonts w:ascii="Arial" w:hAnsi="Arial" w:cs="Arial"/>
          <w:b/>
          <w:bCs/>
          <w:sz w:val="24"/>
          <w:szCs w:val="24"/>
          <w:u w:val="single"/>
          <w:lang w:val="es-ES_tradnl"/>
        </w:rPr>
      </w:pPr>
    </w:p>
    <w:p w:rsidR="00B127B9" w:rsidRPr="00907AD6" w:rsidRDefault="00923928" w:rsidP="00923928">
      <w:pPr>
        <w:jc w:val="center"/>
        <w:rPr>
          <w:rFonts w:ascii="Arial" w:hAnsi="Arial" w:cs="Arial"/>
          <w:b/>
          <w:bCs/>
          <w:sz w:val="24"/>
          <w:szCs w:val="24"/>
          <w:u w:val="single"/>
          <w:lang w:val="es-ES_tradnl"/>
        </w:rPr>
      </w:pPr>
      <w:r w:rsidRPr="00907AD6">
        <w:rPr>
          <w:rFonts w:ascii="Arial" w:hAnsi="Arial" w:cs="Arial"/>
          <w:noProof/>
          <w:sz w:val="24"/>
          <w:szCs w:val="24"/>
          <w:lang w:val="es-ES_tradnl"/>
        </w:rPr>
        <w:drawing>
          <wp:inline distT="0" distB="0" distL="0" distR="0">
            <wp:extent cx="2444129" cy="2327842"/>
            <wp:effectExtent l="152400" t="152400" r="222885" b="225425"/>
            <wp:docPr id="10" name="Imagen 1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3-27 a la(s) 14.38.15.p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77887" cy="235999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23928" w:rsidRPr="00907AD6" w:rsidRDefault="00923928" w:rsidP="00923928">
      <w:pPr>
        <w:jc w:val="both"/>
        <w:rPr>
          <w:rFonts w:ascii="Arial" w:hAnsi="Arial" w:cs="Arial"/>
          <w:sz w:val="24"/>
          <w:szCs w:val="24"/>
          <w:lang w:val="es-ES_tradnl"/>
        </w:rPr>
      </w:pPr>
      <w:r w:rsidRPr="00907AD6">
        <w:rPr>
          <w:rFonts w:ascii="Arial" w:hAnsi="Arial" w:cs="Arial"/>
          <w:sz w:val="24"/>
          <w:szCs w:val="24"/>
          <w:lang w:val="es-ES_tradnl"/>
        </w:rPr>
        <w:t>Las principales lenguas de América no son originarias del continente: el inglés, el francés, el portugués y el español. De las lenguas americanas, el guaraní es la que tiene más hablantes, con ocho millones de personas distribuidas entre Paraguay, Argentina, Brasil y Bolivia.</w:t>
      </w:r>
    </w:p>
    <w:p w:rsidR="00923928" w:rsidRPr="00907AD6" w:rsidRDefault="00923928" w:rsidP="00923928">
      <w:pPr>
        <w:jc w:val="center"/>
        <w:rPr>
          <w:rFonts w:ascii="Arial" w:hAnsi="Arial" w:cs="Arial"/>
          <w:sz w:val="24"/>
          <w:szCs w:val="24"/>
          <w:lang w:val="es-ES_tradnl"/>
        </w:rPr>
      </w:pPr>
      <w:r w:rsidRPr="00907AD6">
        <w:rPr>
          <w:rFonts w:ascii="Arial" w:hAnsi="Arial" w:cs="Arial"/>
          <w:noProof/>
          <w:sz w:val="24"/>
          <w:szCs w:val="24"/>
          <w:lang w:val="es-ES_tradnl"/>
        </w:rPr>
        <w:drawing>
          <wp:inline distT="0" distB="0" distL="0" distR="0">
            <wp:extent cx="4226220" cy="4749800"/>
            <wp:effectExtent l="0" t="0" r="3175" b="0"/>
            <wp:docPr id="11" name="Imagen 1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3-27 a la(s) 14.40.27.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68486" cy="4797302"/>
                    </a:xfrm>
                    <a:prstGeom prst="rect">
                      <a:avLst/>
                    </a:prstGeom>
                  </pic:spPr>
                </pic:pic>
              </a:graphicData>
            </a:graphic>
          </wp:inline>
        </w:drawing>
      </w:r>
    </w:p>
    <w:p w:rsidR="00B127B9" w:rsidRPr="00907AD6" w:rsidRDefault="00923928">
      <w:pPr>
        <w:rPr>
          <w:rFonts w:ascii="Arial" w:hAnsi="Arial" w:cs="Arial"/>
          <w:b/>
          <w:bCs/>
          <w:i/>
          <w:iCs/>
          <w:sz w:val="24"/>
          <w:szCs w:val="24"/>
          <w:u w:val="single"/>
          <w:lang w:val="es-ES_tradnl"/>
        </w:rPr>
      </w:pPr>
      <w:r w:rsidRPr="00907AD6">
        <w:rPr>
          <w:rFonts w:ascii="Arial" w:hAnsi="Arial" w:cs="Arial"/>
          <w:b/>
          <w:bCs/>
          <w:i/>
          <w:iCs/>
          <w:sz w:val="24"/>
          <w:szCs w:val="24"/>
          <w:u w:val="single"/>
          <w:lang w:val="es-ES_tradnl"/>
        </w:rPr>
        <w:lastRenderedPageBreak/>
        <w:t xml:space="preserve">CHILE </w:t>
      </w:r>
    </w:p>
    <w:p w:rsidR="008F4338" w:rsidRPr="00907AD6" w:rsidRDefault="008F4338" w:rsidP="008F4338">
      <w:pPr>
        <w:jc w:val="both"/>
        <w:rPr>
          <w:rFonts w:ascii="Arial" w:hAnsi="Arial" w:cs="Arial"/>
          <w:sz w:val="24"/>
          <w:szCs w:val="24"/>
          <w:lang w:val="es-ES_tradnl"/>
        </w:rPr>
      </w:pPr>
      <w:r w:rsidRPr="00907AD6">
        <w:rPr>
          <w:rFonts w:ascii="Arial" w:hAnsi="Arial" w:cs="Arial"/>
          <w:sz w:val="24"/>
          <w:szCs w:val="24"/>
          <w:lang w:val="es-ES_tradnl"/>
        </w:rPr>
        <w:t xml:space="preserve">Considerando los factores físicos que influyen en el desarrollo de ciertas actividades humanas, en Chile es posible identificar diversas regiones, según los criterios que se tengan en cuenta. La extensión latitudinal del país es una característica que se traduce en la existencia de variados climas y </w:t>
      </w:r>
      <w:r w:rsidRPr="00907AD6">
        <w:rPr>
          <w:rFonts w:ascii="Arial" w:hAnsi="Arial" w:cs="Arial"/>
          <w:b/>
          <w:bCs/>
          <w:sz w:val="24"/>
          <w:szCs w:val="24"/>
          <w:u w:val="single"/>
          <w:lang w:val="es-ES_tradnl"/>
        </w:rPr>
        <w:t>ecosistemas.</w:t>
      </w:r>
      <w:r w:rsidRPr="00907AD6">
        <w:rPr>
          <w:rFonts w:ascii="Arial" w:hAnsi="Arial" w:cs="Arial"/>
          <w:sz w:val="24"/>
          <w:szCs w:val="24"/>
          <w:lang w:val="es-ES_tradnl"/>
        </w:rPr>
        <w:t xml:space="preserve"> A partir de ello, se han diferenciado zonas o regiones naturales. El ejemplo más tradicional de división a partir de criterios </w:t>
      </w:r>
      <w:proofErr w:type="gramStart"/>
      <w:r w:rsidRPr="00907AD6">
        <w:rPr>
          <w:rFonts w:ascii="Arial" w:hAnsi="Arial" w:cs="Arial"/>
          <w:sz w:val="24"/>
          <w:szCs w:val="24"/>
          <w:lang w:val="es-ES_tradnl"/>
        </w:rPr>
        <w:t>naturales,</w:t>
      </w:r>
      <w:proofErr w:type="gramEnd"/>
      <w:r w:rsidRPr="00907AD6">
        <w:rPr>
          <w:rFonts w:ascii="Arial" w:hAnsi="Arial" w:cs="Arial"/>
          <w:sz w:val="24"/>
          <w:szCs w:val="24"/>
          <w:lang w:val="es-ES_tradnl"/>
        </w:rPr>
        <w:t xml:space="preserve"> divide a Chile en cinco grandes regiones.</w:t>
      </w:r>
    </w:p>
    <w:p w:rsidR="00B127B9" w:rsidRPr="00907AD6" w:rsidRDefault="008F4338" w:rsidP="008F4338">
      <w:pPr>
        <w:jc w:val="both"/>
        <w:rPr>
          <w:rFonts w:ascii="Arial" w:hAnsi="Arial" w:cs="Arial"/>
          <w:sz w:val="24"/>
          <w:szCs w:val="24"/>
          <w:lang w:val="es-ES_tradnl"/>
        </w:rPr>
      </w:pPr>
      <w:r w:rsidRPr="00907AD6">
        <w:rPr>
          <w:rFonts w:ascii="Arial" w:hAnsi="Arial" w:cs="Arial"/>
          <w:noProof/>
          <w:sz w:val="24"/>
          <w:szCs w:val="24"/>
          <w:lang w:val="es-ES_tradnl"/>
        </w:rPr>
        <w:drawing>
          <wp:anchor distT="0" distB="0" distL="114300" distR="114300" simplePos="0" relativeHeight="251713536" behindDoc="0" locked="0" layoutInCell="1" allowOverlap="1">
            <wp:simplePos x="0" y="0"/>
            <wp:positionH relativeFrom="column">
              <wp:posOffset>2370667</wp:posOffset>
            </wp:positionH>
            <wp:positionV relativeFrom="paragraph">
              <wp:posOffset>549487</wp:posOffset>
            </wp:positionV>
            <wp:extent cx="1742440" cy="1574800"/>
            <wp:effectExtent l="0" t="0" r="0" b="0"/>
            <wp:wrapThrough wrapText="bothSides">
              <wp:wrapPolygon edited="0">
                <wp:start x="0" y="0"/>
                <wp:lineTo x="0" y="21426"/>
                <wp:lineTo x="21411" y="21426"/>
                <wp:lineTo x="2141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3-27 a la(s) 14.44.53.p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2440" cy="1574800"/>
                    </a:xfrm>
                    <a:prstGeom prst="rect">
                      <a:avLst/>
                    </a:prstGeom>
                  </pic:spPr>
                </pic:pic>
              </a:graphicData>
            </a:graphic>
            <wp14:sizeRelH relativeFrom="page">
              <wp14:pctWidth>0</wp14:pctWidth>
            </wp14:sizeRelH>
            <wp14:sizeRelV relativeFrom="page">
              <wp14:pctHeight>0</wp14:pctHeight>
            </wp14:sizeRelV>
          </wp:anchor>
        </w:drawing>
      </w:r>
      <w:r w:rsidRPr="00907AD6">
        <w:rPr>
          <w:rFonts w:ascii="Arial" w:hAnsi="Arial" w:cs="Arial"/>
          <w:sz w:val="24"/>
          <w:szCs w:val="24"/>
          <w:lang w:val="es-ES_tradnl"/>
        </w:rPr>
        <w:t xml:space="preserve">Los </w:t>
      </w:r>
      <w:r w:rsidRPr="00907AD6">
        <w:rPr>
          <w:rFonts w:ascii="Arial" w:hAnsi="Arial" w:cs="Arial"/>
          <w:b/>
          <w:bCs/>
          <w:sz w:val="24"/>
          <w:szCs w:val="24"/>
          <w:lang w:val="es-ES_tradnl"/>
        </w:rPr>
        <w:t>recursos naturales que posee Chile</w:t>
      </w:r>
      <w:r w:rsidRPr="00907AD6">
        <w:rPr>
          <w:rFonts w:ascii="Arial" w:hAnsi="Arial" w:cs="Arial"/>
          <w:sz w:val="24"/>
          <w:szCs w:val="24"/>
          <w:lang w:val="es-ES_tradnl"/>
        </w:rPr>
        <w:t xml:space="preserve"> se distribuyen de manera desigual a lo largo del territorio. Esto permite dividir al país en regiones productivas, de acuerdo con las actividades económicas que predominan en el territorio.</w:t>
      </w:r>
    </w:p>
    <w:p w:rsidR="00B127B9" w:rsidRPr="00907AD6" w:rsidRDefault="00B127B9">
      <w:pPr>
        <w:rPr>
          <w:rFonts w:ascii="Arial" w:hAnsi="Arial" w:cs="Arial"/>
          <w:b/>
          <w:bCs/>
          <w:sz w:val="24"/>
          <w:szCs w:val="24"/>
          <w:u w:val="single"/>
          <w:lang w:val="es-ES_tradnl"/>
        </w:rPr>
      </w:pPr>
    </w:p>
    <w:p w:rsidR="00B127B9" w:rsidRPr="00907AD6" w:rsidRDefault="00B127B9" w:rsidP="008F4338">
      <w:pPr>
        <w:jc w:val="center"/>
        <w:rPr>
          <w:rFonts w:ascii="Arial" w:hAnsi="Arial" w:cs="Arial"/>
          <w:b/>
          <w:bCs/>
          <w:sz w:val="24"/>
          <w:szCs w:val="24"/>
          <w:u w:val="single"/>
          <w:lang w:val="es-ES_tradnl"/>
        </w:rPr>
      </w:pPr>
    </w:p>
    <w:p w:rsidR="008F4338" w:rsidRPr="00907AD6" w:rsidRDefault="008F4338" w:rsidP="008F4338">
      <w:pPr>
        <w:jc w:val="right"/>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B127B9">
      <w:pPr>
        <w:rPr>
          <w:rFonts w:ascii="Arial" w:hAnsi="Arial" w:cs="Arial"/>
          <w:b/>
          <w:bCs/>
          <w:sz w:val="24"/>
          <w:szCs w:val="24"/>
          <w:u w:val="single"/>
          <w:lang w:val="es-ES_tradnl"/>
        </w:rPr>
      </w:pPr>
    </w:p>
    <w:p w:rsidR="00B127B9" w:rsidRPr="00907AD6" w:rsidRDefault="008F4338">
      <w:pPr>
        <w:rPr>
          <w:rFonts w:ascii="Arial" w:hAnsi="Arial" w:cs="Arial"/>
          <w:b/>
          <w:bCs/>
          <w:sz w:val="24"/>
          <w:szCs w:val="24"/>
          <w:u w:val="single"/>
          <w:lang w:val="es-ES_tradnl"/>
        </w:rPr>
      </w:pPr>
      <w:r w:rsidRPr="00907AD6">
        <w:rPr>
          <w:rFonts w:ascii="Arial" w:hAnsi="Arial" w:cs="Arial"/>
          <w:noProof/>
          <w:sz w:val="24"/>
          <w:szCs w:val="24"/>
          <w:lang w:val="es-ES_tradnl"/>
        </w:rPr>
        <w:drawing>
          <wp:inline distT="0" distB="0" distL="0" distR="0">
            <wp:extent cx="7006684" cy="8004172"/>
            <wp:effectExtent l="0" t="0" r="3810" b="0"/>
            <wp:docPr id="14" name="Imagen 14"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3-27 a la(s) 14.47.40.pn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66306" cy="8072282"/>
                    </a:xfrm>
                    <a:prstGeom prst="rect">
                      <a:avLst/>
                    </a:prstGeom>
                  </pic:spPr>
                </pic:pic>
              </a:graphicData>
            </a:graphic>
          </wp:inline>
        </w:drawing>
      </w:r>
    </w:p>
    <w:p w:rsidR="00B127B9" w:rsidRPr="00907AD6" w:rsidRDefault="00B127B9">
      <w:pPr>
        <w:rPr>
          <w:rFonts w:ascii="Arial" w:hAnsi="Arial" w:cs="Arial"/>
          <w:b/>
          <w:bCs/>
          <w:sz w:val="24"/>
          <w:szCs w:val="24"/>
          <w:u w:val="single"/>
          <w:lang w:val="es-ES_tradnl"/>
        </w:rPr>
      </w:pPr>
    </w:p>
    <w:p w:rsidR="008516F0" w:rsidRPr="00907AD6" w:rsidRDefault="008516F0" w:rsidP="008516F0">
      <w:pPr>
        <w:jc w:val="both"/>
        <w:rPr>
          <w:rFonts w:ascii="Arial" w:hAnsi="Arial" w:cs="Arial"/>
          <w:sz w:val="24"/>
          <w:szCs w:val="24"/>
          <w:lang w:val="es-ES_tradnl"/>
        </w:rPr>
      </w:pPr>
      <w:r w:rsidRPr="00907AD6">
        <w:rPr>
          <w:rFonts w:ascii="Arial" w:hAnsi="Arial" w:cs="Arial"/>
          <w:sz w:val="24"/>
          <w:szCs w:val="24"/>
          <w:lang w:val="es-ES_tradnl"/>
        </w:rPr>
        <w:t xml:space="preserve">Los recursos naturales que posee Chile se distribuyen de manera desigual a lo largo del territorio. Esto permite dividir al país en </w:t>
      </w:r>
      <w:r w:rsidRPr="00907AD6">
        <w:rPr>
          <w:rFonts w:ascii="Arial" w:hAnsi="Arial" w:cs="Arial"/>
          <w:b/>
          <w:bCs/>
          <w:sz w:val="24"/>
          <w:szCs w:val="24"/>
          <w:u w:val="single"/>
          <w:lang w:val="es-ES_tradnl"/>
        </w:rPr>
        <w:t xml:space="preserve">regiones productivas, </w:t>
      </w:r>
      <w:proofErr w:type="gramStart"/>
      <w:r w:rsidRPr="00907AD6">
        <w:rPr>
          <w:rFonts w:ascii="Arial" w:hAnsi="Arial" w:cs="Arial"/>
          <w:b/>
          <w:bCs/>
          <w:sz w:val="24"/>
          <w:szCs w:val="24"/>
          <w:u w:val="single"/>
          <w:lang w:val="es-ES_tradnl"/>
        </w:rPr>
        <w:t>de acuerdo a</w:t>
      </w:r>
      <w:proofErr w:type="gramEnd"/>
      <w:r w:rsidRPr="00907AD6">
        <w:rPr>
          <w:rFonts w:ascii="Arial" w:hAnsi="Arial" w:cs="Arial"/>
          <w:b/>
          <w:bCs/>
          <w:sz w:val="24"/>
          <w:szCs w:val="24"/>
          <w:u w:val="single"/>
          <w:lang w:val="es-ES_tradnl"/>
        </w:rPr>
        <w:t xml:space="preserve"> las actividades económicas</w:t>
      </w:r>
      <w:r w:rsidRPr="00907AD6">
        <w:rPr>
          <w:rFonts w:ascii="Arial" w:hAnsi="Arial" w:cs="Arial"/>
          <w:sz w:val="24"/>
          <w:szCs w:val="24"/>
          <w:lang w:val="es-ES_tradnl"/>
        </w:rPr>
        <w:t xml:space="preserve"> que predominan en el territorio.</w:t>
      </w:r>
    </w:p>
    <w:p w:rsidR="00B127B9" w:rsidRPr="00907AD6" w:rsidRDefault="008516F0" w:rsidP="008516F0">
      <w:pPr>
        <w:jc w:val="both"/>
        <w:rPr>
          <w:rFonts w:ascii="Arial" w:hAnsi="Arial" w:cs="Arial"/>
          <w:sz w:val="24"/>
          <w:szCs w:val="24"/>
          <w:lang w:val="es-ES_tradnl"/>
        </w:rPr>
      </w:pPr>
      <w:r w:rsidRPr="00907AD6">
        <w:rPr>
          <w:rFonts w:ascii="Arial" w:hAnsi="Arial" w:cs="Arial"/>
          <w:sz w:val="24"/>
          <w:szCs w:val="24"/>
          <w:lang w:val="es-ES_tradnl"/>
        </w:rPr>
        <w:t xml:space="preserve">Las actividades mineras se relacionan con la extracción de minerales y metales que se distribuyen a lo largo de Chile y que se originan a partir de la actividad volcánica del país. La juventud de la cordillera de los Andes, sumada a su volcanismo activo favorecen la existencia de reservas y yacimientos minerales. Las actividades </w:t>
      </w:r>
      <w:proofErr w:type="spellStart"/>
      <w:r w:rsidRPr="00907AD6">
        <w:rPr>
          <w:rFonts w:ascii="Arial" w:hAnsi="Arial" w:cs="Arial"/>
          <w:sz w:val="24"/>
          <w:szCs w:val="24"/>
          <w:lang w:val="es-ES_tradnl"/>
        </w:rPr>
        <w:t>silvoagropecuarias</w:t>
      </w:r>
      <w:proofErr w:type="spellEnd"/>
      <w:r w:rsidRPr="00907AD6">
        <w:rPr>
          <w:rFonts w:ascii="Arial" w:hAnsi="Arial" w:cs="Arial"/>
          <w:sz w:val="24"/>
          <w:szCs w:val="24"/>
          <w:lang w:val="es-ES_tradnl"/>
        </w:rPr>
        <w:t xml:space="preserve"> agrupan a todas aquellas labores que se relacionan con la agricultura, la ganadería y la silvicultura. La pesca se desarrolla a lo largo de toda la costa. Existe la pesca industrial, que se enfoca en la producción de bienes derivados de la pesca, como la harina de pescado, y la pesca artesanal, en la que se concentra la labor de los pescadores que habitan las caletas que se encuentran a lo largo de Chile.</w:t>
      </w:r>
    </w:p>
    <w:p w:rsidR="00B127B9" w:rsidRPr="00907AD6" w:rsidRDefault="00B127B9">
      <w:pPr>
        <w:rPr>
          <w:rFonts w:ascii="Arial" w:hAnsi="Arial" w:cs="Arial"/>
          <w:b/>
          <w:bCs/>
          <w:sz w:val="24"/>
          <w:szCs w:val="24"/>
          <w:u w:val="single"/>
          <w:lang w:val="es-ES_tradnl"/>
        </w:rPr>
      </w:pPr>
    </w:p>
    <w:p w:rsidR="008516F0" w:rsidRPr="00907AD6" w:rsidRDefault="008516F0" w:rsidP="008516F0">
      <w:pPr>
        <w:jc w:val="center"/>
        <w:rPr>
          <w:rFonts w:ascii="Arial" w:hAnsi="Arial" w:cs="Arial"/>
          <w:b/>
          <w:bCs/>
          <w:sz w:val="24"/>
          <w:szCs w:val="24"/>
          <w:u w:val="single"/>
          <w:lang w:val="es-ES_tradnl"/>
        </w:rPr>
      </w:pPr>
      <w:r w:rsidRPr="00907AD6">
        <w:rPr>
          <w:rFonts w:ascii="Arial" w:hAnsi="Arial" w:cs="Arial"/>
          <w:noProof/>
          <w:sz w:val="24"/>
          <w:szCs w:val="24"/>
          <w:lang w:val="es-ES_tradnl"/>
        </w:rPr>
        <w:drawing>
          <wp:inline distT="0" distB="0" distL="0" distR="0">
            <wp:extent cx="4940300" cy="7429500"/>
            <wp:effectExtent l="0" t="0" r="0" b="0"/>
            <wp:docPr id="15" name="Imagen 1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3-27 a la(s) 14.52.56.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40300" cy="7429500"/>
                    </a:xfrm>
                    <a:prstGeom prst="rect">
                      <a:avLst/>
                    </a:prstGeom>
                  </pic:spPr>
                </pic:pic>
              </a:graphicData>
            </a:graphic>
          </wp:inline>
        </w:drawing>
      </w:r>
    </w:p>
    <w:p w:rsidR="008516F0" w:rsidRPr="00907AD6" w:rsidRDefault="008516F0" w:rsidP="008516F0">
      <w:pPr>
        <w:jc w:val="center"/>
        <w:rPr>
          <w:rFonts w:ascii="Arial" w:hAnsi="Arial" w:cs="Arial"/>
          <w:b/>
          <w:bCs/>
          <w:sz w:val="24"/>
          <w:szCs w:val="24"/>
          <w:u w:val="single"/>
          <w:lang w:val="es-ES_tradnl"/>
        </w:rPr>
      </w:pPr>
    </w:p>
    <w:p w:rsidR="008516F0" w:rsidRPr="00907AD6" w:rsidRDefault="008516F0" w:rsidP="008516F0">
      <w:pPr>
        <w:jc w:val="center"/>
        <w:rPr>
          <w:rFonts w:ascii="Arial" w:hAnsi="Arial" w:cs="Arial"/>
          <w:b/>
          <w:bCs/>
          <w:sz w:val="24"/>
          <w:szCs w:val="24"/>
          <w:u w:val="single"/>
          <w:lang w:val="es-ES_tradnl"/>
        </w:rPr>
      </w:pPr>
    </w:p>
    <w:p w:rsidR="008516F0" w:rsidRPr="00907AD6" w:rsidRDefault="008516F0" w:rsidP="008516F0">
      <w:pPr>
        <w:jc w:val="center"/>
        <w:rPr>
          <w:rFonts w:ascii="Arial" w:hAnsi="Arial" w:cs="Arial"/>
          <w:b/>
          <w:bCs/>
          <w:sz w:val="24"/>
          <w:szCs w:val="24"/>
          <w:u w:val="single"/>
          <w:lang w:val="es-ES_tradnl"/>
        </w:rPr>
      </w:pPr>
    </w:p>
    <w:p w:rsidR="008516F0" w:rsidRPr="00907AD6" w:rsidRDefault="008516F0" w:rsidP="008516F0">
      <w:pPr>
        <w:jc w:val="center"/>
        <w:rPr>
          <w:rFonts w:ascii="Arial" w:hAnsi="Arial" w:cs="Arial"/>
          <w:b/>
          <w:bCs/>
          <w:sz w:val="24"/>
          <w:szCs w:val="24"/>
          <w:u w:val="single"/>
          <w:lang w:val="es-ES_tradnl"/>
        </w:rPr>
      </w:pPr>
    </w:p>
    <w:p w:rsidR="008516F0" w:rsidRPr="00907AD6" w:rsidRDefault="008516F0" w:rsidP="008516F0">
      <w:pPr>
        <w:rPr>
          <w:rFonts w:ascii="Arial" w:hAnsi="Arial" w:cs="Arial"/>
          <w:b/>
          <w:bCs/>
          <w:sz w:val="24"/>
          <w:szCs w:val="24"/>
          <w:u w:val="single"/>
          <w:lang w:val="es-ES_tradnl"/>
        </w:rPr>
      </w:pPr>
      <w:r w:rsidRPr="00907AD6">
        <w:rPr>
          <w:rFonts w:ascii="Arial" w:hAnsi="Arial" w:cs="Arial"/>
          <w:b/>
          <w:bCs/>
          <w:sz w:val="24"/>
          <w:szCs w:val="24"/>
          <w:u w:val="single"/>
          <w:lang w:val="es-ES_tradnl"/>
        </w:rPr>
        <w:lastRenderedPageBreak/>
        <w:t xml:space="preserve">Las regiones culturales de Chile </w:t>
      </w:r>
    </w:p>
    <w:p w:rsidR="008516F0" w:rsidRPr="00907AD6" w:rsidRDefault="008516F0" w:rsidP="008516F0">
      <w:pPr>
        <w:rPr>
          <w:rFonts w:ascii="Arial" w:hAnsi="Arial" w:cs="Arial"/>
          <w:b/>
          <w:bCs/>
          <w:sz w:val="24"/>
          <w:szCs w:val="24"/>
          <w:u w:val="single"/>
          <w:lang w:val="es-ES_tradnl"/>
        </w:rPr>
      </w:pPr>
    </w:p>
    <w:p w:rsidR="008516F0" w:rsidRPr="00907AD6" w:rsidRDefault="001043A9" w:rsidP="001043A9">
      <w:pPr>
        <w:jc w:val="both"/>
        <w:rPr>
          <w:rFonts w:ascii="Arial" w:hAnsi="Arial" w:cs="Arial"/>
          <w:sz w:val="24"/>
          <w:szCs w:val="24"/>
          <w:lang w:val="es-ES_tradnl"/>
        </w:rPr>
      </w:pPr>
      <w:r w:rsidRPr="00907AD6">
        <w:rPr>
          <w:rFonts w:ascii="Arial" w:hAnsi="Arial" w:cs="Arial"/>
          <w:sz w:val="24"/>
          <w:szCs w:val="24"/>
          <w:lang w:val="es-ES_tradnl"/>
        </w:rPr>
        <w:t xml:space="preserve">Una de las principales características culturales de Chile es su </w:t>
      </w:r>
      <w:r w:rsidRPr="00907AD6">
        <w:rPr>
          <w:rFonts w:ascii="Arial" w:hAnsi="Arial" w:cs="Arial"/>
          <w:b/>
          <w:bCs/>
          <w:sz w:val="24"/>
          <w:szCs w:val="24"/>
          <w:lang w:val="es-ES_tradnl"/>
        </w:rPr>
        <w:t>diversidad</w:t>
      </w:r>
      <w:r w:rsidRPr="00907AD6">
        <w:rPr>
          <w:rFonts w:ascii="Arial" w:hAnsi="Arial" w:cs="Arial"/>
          <w:sz w:val="24"/>
          <w:szCs w:val="24"/>
          <w:lang w:val="es-ES_tradnl"/>
        </w:rPr>
        <w:t xml:space="preserve">, la que nace a partir de la mezcla entre la cultura española y las distintas culturas originarias que habitaron el actual territorio chileno. Las distintas realidades que experimentaron las sociedades dieron origen al desarrollo de diversas expresiones culturales, que varían de norte a sur y que, en su conjunto, manifiestan la </w:t>
      </w:r>
      <w:r w:rsidRPr="00907AD6">
        <w:rPr>
          <w:rFonts w:ascii="Arial" w:hAnsi="Arial" w:cs="Arial"/>
          <w:b/>
          <w:bCs/>
          <w:sz w:val="24"/>
          <w:szCs w:val="24"/>
          <w:lang w:val="es-ES_tradnl"/>
        </w:rPr>
        <w:t>identidad nacional</w:t>
      </w:r>
      <w:r w:rsidRPr="00907AD6">
        <w:rPr>
          <w:rFonts w:ascii="Arial" w:hAnsi="Arial" w:cs="Arial"/>
          <w:sz w:val="24"/>
          <w:szCs w:val="24"/>
          <w:lang w:val="es-ES_tradnl"/>
        </w:rPr>
        <w:t>.</w:t>
      </w:r>
    </w:p>
    <w:p w:rsidR="00B127B9" w:rsidRPr="00907AD6" w:rsidRDefault="00B127B9">
      <w:pPr>
        <w:rPr>
          <w:rFonts w:ascii="Arial" w:hAnsi="Arial" w:cs="Arial"/>
          <w:b/>
          <w:bCs/>
          <w:sz w:val="24"/>
          <w:szCs w:val="24"/>
          <w:u w:val="single"/>
          <w:lang w:val="es-ES_tradnl"/>
        </w:rPr>
      </w:pPr>
    </w:p>
    <w:p w:rsidR="00B127B9" w:rsidRPr="00907AD6" w:rsidRDefault="001043A9" w:rsidP="004725DD">
      <w:pPr>
        <w:spacing w:after="0" w:line="240" w:lineRule="auto"/>
        <w:jc w:val="center"/>
        <w:rPr>
          <w:rFonts w:ascii="Times New Roman" w:eastAsia="Times New Roman" w:hAnsi="Times New Roman" w:cs="Times New Roman"/>
          <w:sz w:val="24"/>
          <w:szCs w:val="24"/>
          <w:lang w:val="es-ES_tradnl" w:eastAsia="es-ES_tradnl"/>
        </w:rPr>
      </w:pPr>
      <w:r w:rsidRPr="001043A9">
        <w:rPr>
          <w:rFonts w:ascii="Times New Roman" w:eastAsia="Times New Roman" w:hAnsi="Times New Roman" w:cs="Times New Roman"/>
          <w:sz w:val="24"/>
          <w:szCs w:val="24"/>
          <w:lang w:val="es-ES_tradnl" w:eastAsia="es-ES_tradnl"/>
        </w:rPr>
        <w:fldChar w:fldCharType="begin"/>
      </w:r>
      <w:r w:rsidRPr="001043A9">
        <w:rPr>
          <w:rFonts w:ascii="Times New Roman" w:eastAsia="Times New Roman" w:hAnsi="Times New Roman" w:cs="Times New Roman"/>
          <w:sz w:val="24"/>
          <w:szCs w:val="24"/>
          <w:lang w:val="es-ES_tradnl" w:eastAsia="es-ES_tradnl"/>
        </w:rPr>
        <w:instrText xml:space="preserve"> INCLUDEPICTURE "/var/folders/1c/8wwl2pv17n1fzmmjg8wh8k3w0000gn/T/com.microsoft.Word/WebArchiveCopyPasteTempFiles/images?q=tbn%3AANd9GcRtZR_DEBV-FlRikuy2hwBFbR9yAVEw92EU__HbglsSOb6Z0Oug" \* MERGEFORMATINET </w:instrText>
      </w:r>
      <w:r w:rsidRPr="001043A9">
        <w:rPr>
          <w:rFonts w:ascii="Times New Roman" w:eastAsia="Times New Roman" w:hAnsi="Times New Roman" w:cs="Times New Roman"/>
          <w:sz w:val="24"/>
          <w:szCs w:val="24"/>
          <w:lang w:val="es-ES_tradnl" w:eastAsia="es-ES_tradnl"/>
        </w:rPr>
        <w:fldChar w:fldCharType="separate"/>
      </w:r>
      <w:r w:rsidRPr="00907AD6">
        <w:rPr>
          <w:rFonts w:ascii="Times New Roman" w:eastAsia="Times New Roman" w:hAnsi="Times New Roman" w:cs="Times New Roman"/>
          <w:noProof/>
          <w:sz w:val="24"/>
          <w:szCs w:val="24"/>
          <w:lang w:val="es-ES_tradnl" w:eastAsia="es-ES_tradnl"/>
        </w:rPr>
        <w:drawing>
          <wp:inline distT="0" distB="0" distL="0" distR="0">
            <wp:extent cx="3222335" cy="3037424"/>
            <wp:effectExtent l="0" t="0" r="3810" b="0"/>
            <wp:docPr id="16" name="Imagen 16" descr="Chile, una loca geografía | Diario Tropezón | Tu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e, una loca geografía | Diario Tropezón | Tu Diario"/>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0987" cy="3045579"/>
                    </a:xfrm>
                    <a:prstGeom prst="rect">
                      <a:avLst/>
                    </a:prstGeom>
                    <a:noFill/>
                    <a:ln>
                      <a:noFill/>
                    </a:ln>
                  </pic:spPr>
                </pic:pic>
              </a:graphicData>
            </a:graphic>
          </wp:inline>
        </w:drawing>
      </w:r>
      <w:r w:rsidRPr="001043A9">
        <w:rPr>
          <w:rFonts w:ascii="Times New Roman" w:eastAsia="Times New Roman" w:hAnsi="Times New Roman" w:cs="Times New Roman"/>
          <w:sz w:val="24"/>
          <w:szCs w:val="24"/>
          <w:lang w:val="es-ES_tradnl" w:eastAsia="es-ES_tradnl"/>
        </w:rPr>
        <w:fldChar w:fldCharType="end"/>
      </w:r>
    </w:p>
    <w:p w:rsidR="00B127B9" w:rsidRPr="00907AD6" w:rsidRDefault="00B127B9">
      <w:pPr>
        <w:rPr>
          <w:rFonts w:ascii="Arial" w:hAnsi="Arial" w:cs="Arial"/>
          <w:b/>
          <w:bCs/>
          <w:sz w:val="24"/>
          <w:szCs w:val="24"/>
          <w:u w:val="single"/>
          <w:lang w:val="es-ES_tradnl"/>
        </w:rPr>
      </w:pPr>
    </w:p>
    <w:p w:rsidR="002C4EE1" w:rsidRPr="002C4EE1" w:rsidRDefault="002C4EE1" w:rsidP="002C4EE1">
      <w:pPr>
        <w:spacing w:after="0" w:line="240" w:lineRule="auto"/>
        <w:jc w:val="center"/>
        <w:rPr>
          <w:rFonts w:ascii="Times New Roman" w:eastAsia="Times New Roman" w:hAnsi="Times New Roman" w:cs="Times New Roman"/>
          <w:sz w:val="24"/>
          <w:szCs w:val="24"/>
          <w:lang w:val="es-ES_tradnl" w:eastAsia="es-ES_tradnl"/>
        </w:rPr>
      </w:pPr>
      <w:r w:rsidRPr="002C4EE1">
        <w:rPr>
          <w:rFonts w:ascii="Times New Roman" w:eastAsia="Times New Roman" w:hAnsi="Times New Roman" w:cs="Times New Roman"/>
          <w:sz w:val="24"/>
          <w:szCs w:val="24"/>
          <w:lang w:val="es-ES_tradnl" w:eastAsia="es-ES_tradnl"/>
        </w:rPr>
        <w:fldChar w:fldCharType="begin"/>
      </w:r>
      <w:r w:rsidRPr="002C4EE1">
        <w:rPr>
          <w:rFonts w:ascii="Times New Roman" w:eastAsia="Times New Roman" w:hAnsi="Times New Roman" w:cs="Times New Roman"/>
          <w:sz w:val="24"/>
          <w:szCs w:val="24"/>
          <w:lang w:val="es-ES_tradnl" w:eastAsia="es-ES_tradnl"/>
        </w:rPr>
        <w:instrText xml:space="preserve"> INCLUDEPICTURE "/var/folders/1c/8wwl2pv17n1fzmmjg8wh8k3w0000gn/T/com.microsoft.Word/WebArchiveCopyPasteTempFiles/articles-30929_recurso_pdf.thumb_iNormal.jpg" \* MERGEFORMATINET </w:instrText>
      </w:r>
      <w:r w:rsidRPr="002C4EE1">
        <w:rPr>
          <w:rFonts w:ascii="Times New Roman" w:eastAsia="Times New Roman" w:hAnsi="Times New Roman" w:cs="Times New Roman"/>
          <w:sz w:val="24"/>
          <w:szCs w:val="24"/>
          <w:lang w:val="es-ES_tradnl" w:eastAsia="es-ES_tradnl"/>
        </w:rPr>
        <w:fldChar w:fldCharType="separate"/>
      </w:r>
      <w:r w:rsidRPr="00907AD6">
        <w:rPr>
          <w:rFonts w:ascii="Times New Roman" w:eastAsia="Times New Roman" w:hAnsi="Times New Roman" w:cs="Times New Roman"/>
          <w:noProof/>
          <w:sz w:val="24"/>
          <w:szCs w:val="24"/>
          <w:lang w:val="es-ES_tradnl" w:eastAsia="es-ES_tradnl"/>
        </w:rPr>
        <w:drawing>
          <wp:inline distT="0" distB="0" distL="0" distR="0" wp14:anchorId="6D445884" wp14:editId="7204B703">
            <wp:extent cx="3367682" cy="5608751"/>
            <wp:effectExtent l="0" t="0" r="0" b="5080"/>
            <wp:docPr id="18" name="Imagen 18" descr="Mapa pueblos originarios - Curriculum Nacional. MINEDUC.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pueblos originarios - Curriculum Nacional. MINEDUC. Chi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5688" cy="5638740"/>
                    </a:xfrm>
                    <a:prstGeom prst="rect">
                      <a:avLst/>
                    </a:prstGeom>
                    <a:noFill/>
                    <a:ln>
                      <a:noFill/>
                    </a:ln>
                  </pic:spPr>
                </pic:pic>
              </a:graphicData>
            </a:graphic>
          </wp:inline>
        </w:drawing>
      </w:r>
      <w:r w:rsidRPr="002C4EE1">
        <w:rPr>
          <w:rFonts w:ascii="Times New Roman" w:eastAsia="Times New Roman" w:hAnsi="Times New Roman" w:cs="Times New Roman"/>
          <w:sz w:val="24"/>
          <w:szCs w:val="24"/>
          <w:lang w:val="es-ES_tradnl" w:eastAsia="es-ES_tradnl"/>
        </w:rPr>
        <w:fldChar w:fldCharType="end"/>
      </w:r>
    </w:p>
    <w:p w:rsidR="002C4EE1" w:rsidRPr="00907AD6" w:rsidRDefault="002C4EE1">
      <w:pPr>
        <w:rPr>
          <w:rFonts w:ascii="Arial" w:hAnsi="Arial" w:cs="Arial"/>
          <w:b/>
          <w:bCs/>
          <w:sz w:val="24"/>
          <w:szCs w:val="24"/>
          <w:u w:val="single"/>
          <w:lang w:val="es-ES_tradnl"/>
        </w:rPr>
      </w:pPr>
    </w:p>
    <w:p w:rsidR="002C4EE1" w:rsidRPr="00907AD6" w:rsidRDefault="002C4EE1">
      <w:pPr>
        <w:rPr>
          <w:rFonts w:ascii="Arial" w:hAnsi="Arial" w:cs="Arial"/>
          <w:b/>
          <w:bCs/>
          <w:sz w:val="24"/>
          <w:szCs w:val="24"/>
          <w:u w:val="single"/>
          <w:lang w:val="es-ES_tradnl"/>
        </w:rPr>
      </w:pPr>
    </w:p>
    <w:p w:rsidR="002C4EE1" w:rsidRPr="00907AD6" w:rsidRDefault="002C4EE1">
      <w:pPr>
        <w:rPr>
          <w:rFonts w:ascii="Arial" w:hAnsi="Arial" w:cs="Arial"/>
          <w:b/>
          <w:bCs/>
          <w:sz w:val="24"/>
          <w:szCs w:val="24"/>
          <w:u w:val="single"/>
          <w:lang w:val="es-ES_tradnl"/>
        </w:rPr>
      </w:pPr>
    </w:p>
    <w:p w:rsidR="004725DD" w:rsidRPr="00907AD6" w:rsidRDefault="00EF74C4">
      <w:pPr>
        <w:rPr>
          <w:rFonts w:ascii="Arial" w:hAnsi="Arial" w:cs="Arial"/>
          <w:b/>
          <w:bCs/>
          <w:sz w:val="24"/>
          <w:szCs w:val="24"/>
          <w:u w:val="single"/>
          <w:lang w:val="es-ES_tradnl"/>
        </w:rPr>
      </w:pPr>
      <w:r w:rsidRPr="00907AD6">
        <w:rPr>
          <w:rFonts w:ascii="Arial" w:hAnsi="Arial" w:cs="Arial"/>
          <w:b/>
          <w:bCs/>
          <w:sz w:val="24"/>
          <w:szCs w:val="24"/>
          <w:u w:val="single"/>
          <w:lang w:val="es-ES_tradnl"/>
        </w:rPr>
        <w:lastRenderedPageBreak/>
        <w:t xml:space="preserve">Desarrollo: </w:t>
      </w:r>
    </w:p>
    <w:p w:rsidR="004725DD" w:rsidRPr="00907AD6" w:rsidRDefault="004725DD" w:rsidP="004725DD">
      <w:pPr>
        <w:pStyle w:val="Prrafodelista"/>
        <w:numPr>
          <w:ilvl w:val="0"/>
          <w:numId w:val="6"/>
        </w:numPr>
        <w:pBdr>
          <w:top w:val="single" w:sz="4" w:space="1" w:color="auto"/>
          <w:left w:val="single" w:sz="4" w:space="4" w:color="auto"/>
          <w:bottom w:val="single" w:sz="4" w:space="1" w:color="auto"/>
          <w:right w:val="single" w:sz="4" w:space="4" w:color="auto"/>
        </w:pBdr>
        <w:jc w:val="both"/>
        <w:rPr>
          <w:rFonts w:ascii="Arial" w:hAnsi="Arial" w:cs="Arial"/>
          <w:b/>
          <w:bCs/>
          <w:sz w:val="24"/>
          <w:szCs w:val="24"/>
          <w:u w:val="single"/>
          <w:lang w:val="es-ES_tradnl"/>
        </w:rPr>
      </w:pPr>
      <w:r w:rsidRPr="00907AD6">
        <w:rPr>
          <w:rFonts w:ascii="Arial" w:hAnsi="Arial" w:cs="Arial"/>
          <w:b/>
          <w:bCs/>
          <w:sz w:val="24"/>
          <w:szCs w:val="24"/>
          <w:u w:val="single"/>
          <w:lang w:val="es-ES_tradnl"/>
        </w:rPr>
        <w:t xml:space="preserve">IMPORTANTE: </w:t>
      </w:r>
      <w:r w:rsidRPr="00907AD6">
        <w:rPr>
          <w:rFonts w:ascii="Arial" w:hAnsi="Arial" w:cs="Arial"/>
          <w:sz w:val="24"/>
          <w:szCs w:val="24"/>
          <w:lang w:val="es-ES_tradnl"/>
        </w:rPr>
        <w:t xml:space="preserve">PARA REALIZAR LAS ACTIVIDADES DEBES LEER LA GUÍA Y DESTACAR LA INFORMACIÓN RELEVANTE. </w:t>
      </w:r>
      <w:proofErr w:type="gramStart"/>
      <w:r w:rsidRPr="00907AD6">
        <w:rPr>
          <w:rFonts w:ascii="Arial" w:hAnsi="Arial" w:cs="Arial"/>
          <w:sz w:val="24"/>
          <w:szCs w:val="24"/>
          <w:lang w:val="es-ES_tradnl"/>
        </w:rPr>
        <w:t>ADEMÁS</w:t>
      </w:r>
      <w:proofErr w:type="gramEnd"/>
      <w:r w:rsidRPr="00907AD6">
        <w:rPr>
          <w:rFonts w:ascii="Arial" w:hAnsi="Arial" w:cs="Arial"/>
          <w:sz w:val="24"/>
          <w:szCs w:val="24"/>
          <w:lang w:val="es-ES_tradnl"/>
        </w:rPr>
        <w:t xml:space="preserve"> EN ESTA OCASIÓN SE REVISARÁ CON RESPUESTA BIEN ARGUMENTADAS Y EXTENSAS. (En el caso de que </w:t>
      </w:r>
      <w:proofErr w:type="gramStart"/>
      <w:r w:rsidRPr="00907AD6">
        <w:rPr>
          <w:rFonts w:ascii="Arial" w:hAnsi="Arial" w:cs="Arial"/>
          <w:sz w:val="24"/>
          <w:szCs w:val="24"/>
          <w:lang w:val="es-ES_tradnl"/>
        </w:rPr>
        <w:t>NO  se</w:t>
      </w:r>
      <w:proofErr w:type="gramEnd"/>
      <w:r w:rsidRPr="00907AD6">
        <w:rPr>
          <w:rFonts w:ascii="Arial" w:hAnsi="Arial" w:cs="Arial"/>
          <w:sz w:val="24"/>
          <w:szCs w:val="24"/>
          <w:lang w:val="es-ES_tradnl"/>
        </w:rPr>
        <w:t xml:space="preserve"> cumpla estos requisitos la guía quedará NULA). </w:t>
      </w:r>
    </w:p>
    <w:p w:rsidR="004725DD" w:rsidRPr="00907AD6" w:rsidRDefault="004725DD" w:rsidP="004725DD">
      <w:pPr>
        <w:rPr>
          <w:rFonts w:ascii="Arial" w:hAnsi="Arial" w:cs="Arial"/>
          <w:b/>
          <w:bCs/>
          <w:sz w:val="24"/>
          <w:szCs w:val="24"/>
          <w:u w:val="single"/>
          <w:lang w:val="es-ES_tradnl"/>
        </w:rPr>
      </w:pPr>
    </w:p>
    <w:p w:rsidR="004725DD" w:rsidRPr="00907AD6" w:rsidRDefault="004725DD" w:rsidP="004725DD">
      <w:pPr>
        <w:rPr>
          <w:rFonts w:ascii="Arial" w:hAnsi="Arial" w:cs="Arial"/>
          <w:b/>
          <w:bCs/>
          <w:sz w:val="24"/>
          <w:szCs w:val="24"/>
          <w:u w:val="single"/>
          <w:lang w:val="es-ES_tradnl"/>
        </w:rPr>
      </w:pPr>
      <w:r w:rsidRPr="00907AD6">
        <w:rPr>
          <w:rFonts w:ascii="Arial" w:hAnsi="Arial" w:cs="Arial"/>
          <w:b/>
          <w:bCs/>
          <w:sz w:val="24"/>
          <w:szCs w:val="24"/>
          <w:u w:val="single"/>
          <w:lang w:val="es-ES_tradnl"/>
        </w:rPr>
        <w:t>Actividad Nº1 (</w:t>
      </w:r>
      <w:r w:rsidR="00B11124" w:rsidRPr="00907AD6">
        <w:rPr>
          <w:rFonts w:ascii="Arial" w:hAnsi="Arial" w:cs="Arial"/>
          <w:b/>
          <w:bCs/>
          <w:sz w:val="24"/>
          <w:szCs w:val="24"/>
          <w:u w:val="single"/>
          <w:lang w:val="es-ES_tradnl"/>
        </w:rPr>
        <w:t>Identificar</w:t>
      </w:r>
      <w:r w:rsidRPr="00907AD6">
        <w:rPr>
          <w:rFonts w:ascii="Arial" w:hAnsi="Arial" w:cs="Arial"/>
          <w:b/>
          <w:bCs/>
          <w:sz w:val="24"/>
          <w:szCs w:val="24"/>
          <w:u w:val="single"/>
          <w:lang w:val="es-ES_tradnl"/>
        </w:rPr>
        <w:t xml:space="preserve">) </w:t>
      </w:r>
    </w:p>
    <w:p w:rsidR="004725DD" w:rsidRPr="00907AD6" w:rsidRDefault="004725DD">
      <w:pPr>
        <w:rPr>
          <w:rFonts w:ascii="Arial" w:hAnsi="Arial" w:cs="Arial"/>
          <w:b/>
          <w:bCs/>
          <w:sz w:val="24"/>
          <w:szCs w:val="24"/>
          <w:u w:val="single"/>
          <w:lang w:val="es-ES_tradnl"/>
        </w:rPr>
      </w:pPr>
    </w:p>
    <w:p w:rsidR="00A05EDF" w:rsidRPr="00907AD6" w:rsidRDefault="002C4EE1">
      <w:pPr>
        <w:rPr>
          <w:rFonts w:ascii="Arial" w:hAnsi="Arial" w:cs="Arial"/>
          <w:b/>
          <w:bCs/>
          <w:sz w:val="24"/>
          <w:szCs w:val="24"/>
          <w:u w:val="single"/>
          <w:lang w:val="es-ES_tradnl"/>
        </w:rPr>
      </w:pPr>
      <w:r w:rsidRPr="00907AD6">
        <w:rPr>
          <w:rFonts w:ascii="Arial" w:hAnsi="Arial" w:cs="Arial"/>
          <w:noProof/>
          <w:sz w:val="24"/>
          <w:szCs w:val="24"/>
          <w:lang w:val="es-ES_tradnl"/>
        </w:rPr>
        <w:drawing>
          <wp:inline distT="0" distB="0" distL="0" distR="0">
            <wp:extent cx="6858000" cy="7010400"/>
            <wp:effectExtent l="0" t="0" r="0" b="0"/>
            <wp:docPr id="17" name="Imagen 1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03-27 a la(s) 15.12.41.png"/>
                    <pic:cNvPicPr/>
                  </pic:nvPicPr>
                  <pic:blipFill>
                    <a:blip r:embed="rId34">
                      <a:extLst>
                        <a:ext uri="{28A0092B-C50C-407E-A947-70E740481C1C}">
                          <a14:useLocalDpi xmlns:a14="http://schemas.microsoft.com/office/drawing/2010/main" val="0"/>
                        </a:ext>
                      </a:extLst>
                    </a:blip>
                    <a:stretch>
                      <a:fillRect/>
                    </a:stretch>
                  </pic:blipFill>
                  <pic:spPr>
                    <a:xfrm>
                      <a:off x="0" y="0"/>
                      <a:ext cx="6914106" cy="7067753"/>
                    </a:xfrm>
                    <a:prstGeom prst="rect">
                      <a:avLst/>
                    </a:prstGeom>
                  </pic:spPr>
                </pic:pic>
              </a:graphicData>
            </a:graphic>
          </wp:inline>
        </w:drawing>
      </w:r>
    </w:p>
    <w:p w:rsidR="003101CB" w:rsidRPr="00907AD6" w:rsidRDefault="002C4EE1" w:rsidP="003101CB">
      <w:pPr>
        <w:tabs>
          <w:tab w:val="left" w:pos="1456"/>
        </w:tabs>
        <w:rPr>
          <w:rFonts w:ascii="Arial" w:hAnsi="Arial" w:cs="Arial"/>
          <w:b/>
          <w:bCs/>
          <w:sz w:val="24"/>
          <w:szCs w:val="24"/>
          <w:lang w:val="es-ES_tradnl"/>
        </w:rPr>
      </w:pPr>
      <w:r w:rsidRPr="00907AD6">
        <w:rPr>
          <w:rFonts w:ascii="Arial" w:hAnsi="Arial" w:cs="Arial"/>
          <w:noProof/>
          <w:sz w:val="24"/>
          <w:szCs w:val="24"/>
          <w:lang w:val="es-ES_tradnl"/>
        </w:rPr>
        <mc:AlternateContent>
          <mc:Choice Requires="wps">
            <w:drawing>
              <wp:anchor distT="0" distB="0" distL="114300" distR="114300" simplePos="0" relativeHeight="251692032" behindDoc="0" locked="0" layoutInCell="1" allowOverlap="1" wp14:anchorId="17E8D78E" wp14:editId="5AA2250C">
                <wp:simplePos x="0" y="0"/>
                <wp:positionH relativeFrom="column">
                  <wp:posOffset>5715</wp:posOffset>
                </wp:positionH>
                <wp:positionV relativeFrom="paragraph">
                  <wp:posOffset>283845</wp:posOffset>
                </wp:positionV>
                <wp:extent cx="6858000" cy="1341120"/>
                <wp:effectExtent l="0" t="0" r="12700" b="17780"/>
                <wp:wrapNone/>
                <wp:docPr id="25" name="Cuadro de texto 25"/>
                <wp:cNvGraphicFramePr/>
                <a:graphic xmlns:a="http://schemas.openxmlformats.org/drawingml/2006/main">
                  <a:graphicData uri="http://schemas.microsoft.com/office/word/2010/wordprocessingShape">
                    <wps:wsp>
                      <wps:cNvSpPr txBox="1"/>
                      <wps:spPr>
                        <a:xfrm>
                          <a:off x="0" y="0"/>
                          <a:ext cx="6858000" cy="1341120"/>
                        </a:xfrm>
                        <a:prstGeom prst="rect">
                          <a:avLst/>
                        </a:prstGeom>
                        <a:solidFill>
                          <a:schemeClr val="lt1"/>
                        </a:solidFill>
                        <a:ln w="6350">
                          <a:solidFill>
                            <a:prstClr val="black"/>
                          </a:solidFill>
                        </a:ln>
                      </wps:spPr>
                      <wps:txbx>
                        <w:txbxContent>
                          <w:p w:rsidR="003101CB" w:rsidRPr="00B553D9" w:rsidRDefault="00B553D9" w:rsidP="00065870">
                            <w:pPr>
                              <w:jc w:val="both"/>
                              <w:rPr>
                                <w:sz w:val="24"/>
                                <w:szCs w:val="24"/>
                              </w:rPr>
                            </w:pPr>
                            <w:r w:rsidRPr="00B553D9">
                              <w:rPr>
                                <w:sz w:val="24"/>
                                <w:szCs w:val="24"/>
                              </w:rPr>
                              <w:t xml:space="preserve">LOS MAPAS A Y B CORRESPONDE A REGIONES CULTURALES, YA QUE AMBOS MUESTRAN LA DIVERSIDAD DE LOS IDIOMAS Y EL PASADO HISTÓRICO QUE SE CONFORMO AMÉRICA DURANTE EL PROCESO DE DESCUBRIMIEMTO Y CONQUISTA ESPAÑOLA. ADEMAS PODEMOS OBSERVAR QUE ESTOS TERRITORIOS POSEEN CARACTERISTICAS COMUNES EN SUS CULTURA, LO CUAL EL IDIOMA HISPÁNICO SE MEZCLO CON LOS IDIOMAS INDIGENAS DE CADA REGIÓN, FORMANDO ASÍ UNA NUEVA CULTURA AMERICANA.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E8D78E" id="_x0000_t202" coordsize="21600,21600" o:spt="202" path="m,l,21600r21600,l21600,xe">
                <v:stroke joinstyle="miter"/>
                <v:path gradientshapeok="t" o:connecttype="rect"/>
              </v:shapetype>
              <v:shape id="Cuadro de texto 25" o:spid="_x0000_s1026" type="#_x0000_t202" style="position:absolute;margin-left:.45pt;margin-top:22.35pt;width:540pt;height:105.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33qUwIAAKsEAAAOAAAAZHJzL2Uyb0RvYy54bWysVMtu2zAQvBfoPxC8N5IcO02MyIHrIEUB&#13;&#10;IwmQFDnTFBULpbgsSVtyv75D+hE77anohdoXh7uzu7q+6VvN1sr5hkzJi7OcM2UkVY15Lfn357tP&#13;&#10;l5z5IEwlNBlV8o3y/Gby8cN1Z8dqQEvSlXIMIMaPO1vyZQh2nGVeLlUr/BlZZeCsybUiQHWvWeVE&#13;&#10;B/RWZ4M8v8g6cpV1JJX3sN5unXyS8OtayfBQ114FpkuO3EI6XToX8cwm12L86oRdNnKXhviHLFrR&#13;&#10;GDx6gLoVQbCVa/6AahvpyFMdziS1GdV1I1WqAdUU+btqnpbCqlQLyPH2QJP/f7Dyfv3oWFOVfDDi&#13;&#10;zIgWPZqtROWIVYoF1Qdi8ICmzvoxop8s4kP/hXq0e2/3MMbq+9q18Yu6GPwgfHMgGVBMwnhxObrM&#13;&#10;c7gkfMX5sCgGqQ3Z23XrfPiqqGVRKLlDFxO5Yj33AakgdB8SX/Okm+qu0TopcXLUTDu2Fui5DilJ&#13;&#10;3DiJ0oZ1SOV8lCfgE1+EPtxfaCF/xDJPEaBpA2MkZVt8lEK/6HdMLajagChH24nzVt41wJ0LHx6F&#13;&#10;w4iBAKxNeMBRa0IytJM4W5L79Td7jEfn4eWsw8iW3P9cCac4098MZuKqGA7jjCdlOPoMXpk79iyO&#13;&#10;PWbVzggMFVhQK5MY44Pei7Wj9gXbNY2vwiWMxNslD3txFraLhO2UajpNQZhqK8LcPFkZoWNHIp/P&#13;&#10;/YtwdtfPOFX3tB9uMX7X1m1svGlougpUN6nnkeAtqzvesRGpLbvtjSt3rKeot3/M5DcAAAD//wMA&#13;&#10;UEsDBBQABgAIAAAAIQAwr4Vc3wAAAA0BAAAPAAAAZHJzL2Rvd25yZXYueG1sTE/LTsMwELwj8Q/W&#13;&#10;InGjNlULSRqn4lG4cKJUPbvx1raI11HspuHvcU9wWWl3ZudRryffsRGH6AJJuJ8JYEht0I6MhN3X&#13;&#10;210BLCZFWnWBUMIPRlg311e1qnQ40yeO22RYFqFYKQk2pb7iPLYWvYqz0CNl7BgGr1JeB8P1oM5Z&#13;&#10;3Hd8LsQD98pRdrCqxxeL7ff25CVsnk1p2kINdlNo58Zpf/ww71Le3kyvqzyeVsASTunvAy4dcn5o&#13;&#10;crBDOJGOrJNQZp6ExeIR2AUVhciXg4T5clkCb2r+v0XzCwAA//8DAFBLAQItABQABgAIAAAAIQC2&#13;&#10;gziS/gAAAOEBAAATAAAAAAAAAAAAAAAAAAAAAABbQ29udGVudF9UeXBlc10ueG1sUEsBAi0AFAAG&#13;&#10;AAgAAAAhADj9If/WAAAAlAEAAAsAAAAAAAAAAAAAAAAALwEAAF9yZWxzLy5yZWxzUEsBAi0AFAAG&#13;&#10;AAgAAAAhAAITfepTAgAAqwQAAA4AAAAAAAAAAAAAAAAALgIAAGRycy9lMm9Eb2MueG1sUEsBAi0A&#13;&#10;FAAGAAgAAAAhADCvhVzfAAAADQEAAA8AAAAAAAAAAAAAAAAArQQAAGRycy9kb3ducmV2LnhtbFBL&#13;&#10;BQYAAAAABAAEAPMAAAC5BQAAAAA=&#13;&#10;" fillcolor="white [3201]" strokeweight=".5pt">
                <v:textbox>
                  <w:txbxContent>
                    <w:p w:rsidR="003101CB" w:rsidRPr="00B553D9" w:rsidRDefault="00B553D9" w:rsidP="00065870">
                      <w:pPr>
                        <w:jc w:val="both"/>
                        <w:rPr>
                          <w:sz w:val="24"/>
                          <w:szCs w:val="24"/>
                        </w:rPr>
                      </w:pPr>
                      <w:r w:rsidRPr="00B553D9">
                        <w:rPr>
                          <w:sz w:val="24"/>
                          <w:szCs w:val="24"/>
                        </w:rPr>
                        <w:t xml:space="preserve">LOS MAPAS A Y B CORRESPONDE A REGIONES CULTURALES, YA QUE AMBOS MUESTRAN LA DIVERSIDAD DE LOS IDIOMAS Y EL PASADO HISTÓRICO QUE SE CONFORMO AMÉRICA DURANTE EL PROCESO DE DESCUBRIMIEMTO Y CONQUISTA ESPAÑOLA. ADEMAS PODEMOS OBSERVAR QUE ESTOS TERRITORIOS POSEEN CARACTERISTICAS COMUNES EN SUS CULTURA, LO CUAL EL IDIOMA HISPÁNICO SE MEZCLO CON LOS IDIOMAS INDIGENAS DE CADA REGIÓN, FORMANDO ASÍ UNA NUEVA CULTURA AMERICANA. </w:t>
                      </w:r>
                    </w:p>
                  </w:txbxContent>
                </v:textbox>
              </v:shape>
            </w:pict>
          </mc:Fallback>
        </mc:AlternateContent>
      </w:r>
      <w:r w:rsidRPr="00907AD6">
        <w:rPr>
          <w:rFonts w:ascii="Arial" w:hAnsi="Arial" w:cs="Arial"/>
          <w:b/>
          <w:bCs/>
          <w:sz w:val="24"/>
          <w:szCs w:val="24"/>
          <w:lang w:val="es-ES_tradnl"/>
        </w:rPr>
        <w:t>a)</w:t>
      </w:r>
      <w:proofErr w:type="gramStart"/>
      <w:r w:rsidR="00D371A7" w:rsidRPr="00907AD6">
        <w:rPr>
          <w:rFonts w:ascii="Arial" w:hAnsi="Arial" w:cs="Arial"/>
          <w:b/>
          <w:bCs/>
          <w:sz w:val="24"/>
          <w:szCs w:val="24"/>
          <w:lang w:val="es-ES_tradnl"/>
        </w:rPr>
        <w:t xml:space="preserve"> </w:t>
      </w:r>
      <w:r w:rsidR="003101CB" w:rsidRPr="00907AD6">
        <w:rPr>
          <w:rFonts w:ascii="Arial" w:hAnsi="Arial" w:cs="Arial"/>
          <w:b/>
          <w:bCs/>
          <w:sz w:val="24"/>
          <w:szCs w:val="24"/>
          <w:lang w:val="es-ES_tradnl"/>
        </w:rPr>
        <w:t xml:space="preserve"> </w:t>
      </w:r>
      <w:r w:rsidR="007B1DB8" w:rsidRPr="00907AD6">
        <w:rPr>
          <w:lang w:val="es-ES_tradnl"/>
        </w:rPr>
        <w:t xml:space="preserve"> </w:t>
      </w:r>
      <w:r w:rsidR="007B1DB8" w:rsidRPr="00907AD6">
        <w:rPr>
          <w:rFonts w:ascii="Arial" w:hAnsi="Arial" w:cs="Arial"/>
          <w:b/>
          <w:bCs/>
          <w:sz w:val="24"/>
          <w:szCs w:val="24"/>
          <w:lang w:val="es-ES_tradnl"/>
        </w:rPr>
        <w:t>¿</w:t>
      </w:r>
      <w:proofErr w:type="gramEnd"/>
      <w:r w:rsidR="007B1DB8" w:rsidRPr="00907AD6">
        <w:rPr>
          <w:rFonts w:ascii="Arial" w:hAnsi="Arial" w:cs="Arial"/>
          <w:b/>
          <w:bCs/>
          <w:sz w:val="24"/>
          <w:szCs w:val="24"/>
          <w:lang w:val="es-ES_tradnl"/>
        </w:rPr>
        <w:t>Qué tipo de regiones identificas en el mapa A y B ? Fundamenta.</w:t>
      </w: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7B1DB8" w:rsidP="003101CB">
      <w:pPr>
        <w:tabs>
          <w:tab w:val="left" w:pos="1456"/>
        </w:tabs>
        <w:rPr>
          <w:rFonts w:ascii="Arial" w:hAnsi="Arial" w:cs="Arial"/>
          <w:b/>
          <w:bCs/>
          <w:sz w:val="24"/>
          <w:szCs w:val="24"/>
          <w:lang w:val="es-ES_tradnl"/>
        </w:rPr>
      </w:pPr>
      <w:r w:rsidRPr="00907AD6">
        <w:rPr>
          <w:rFonts w:ascii="Arial" w:hAnsi="Arial" w:cs="Arial"/>
          <w:noProof/>
          <w:sz w:val="24"/>
          <w:szCs w:val="24"/>
          <w:lang w:val="es-ES_tradnl"/>
        </w:rPr>
        <w:lastRenderedPageBreak/>
        <mc:AlternateContent>
          <mc:Choice Requires="wps">
            <w:drawing>
              <wp:anchor distT="0" distB="0" distL="114300" distR="114300" simplePos="0" relativeHeight="251694080" behindDoc="0" locked="0" layoutInCell="1" allowOverlap="1" wp14:anchorId="17E8D78E" wp14:editId="5AA2250C">
                <wp:simplePos x="0" y="0"/>
                <wp:positionH relativeFrom="column">
                  <wp:posOffset>5255</wp:posOffset>
                </wp:positionH>
                <wp:positionV relativeFrom="paragraph">
                  <wp:posOffset>289034</wp:posOffset>
                </wp:positionV>
                <wp:extent cx="6858000" cy="1429407"/>
                <wp:effectExtent l="0" t="0" r="12700" b="18415"/>
                <wp:wrapNone/>
                <wp:docPr id="46" name="Cuadro de texto 46"/>
                <wp:cNvGraphicFramePr/>
                <a:graphic xmlns:a="http://schemas.openxmlformats.org/drawingml/2006/main">
                  <a:graphicData uri="http://schemas.microsoft.com/office/word/2010/wordprocessingShape">
                    <wps:wsp>
                      <wps:cNvSpPr txBox="1"/>
                      <wps:spPr>
                        <a:xfrm>
                          <a:off x="0" y="0"/>
                          <a:ext cx="6858000" cy="1429407"/>
                        </a:xfrm>
                        <a:prstGeom prst="rect">
                          <a:avLst/>
                        </a:prstGeom>
                        <a:solidFill>
                          <a:schemeClr val="lt1"/>
                        </a:solidFill>
                        <a:ln w="6350">
                          <a:solidFill>
                            <a:prstClr val="black"/>
                          </a:solidFill>
                        </a:ln>
                      </wps:spPr>
                      <wps:txbx>
                        <w:txbxContent>
                          <w:p w:rsidR="003101CB" w:rsidRPr="00EF0ADF" w:rsidRDefault="00EF0ADF" w:rsidP="00EF0ADF">
                            <w:pPr>
                              <w:jc w:val="both"/>
                              <w:rPr>
                                <w:sz w:val="24"/>
                                <w:szCs w:val="24"/>
                              </w:rPr>
                            </w:pPr>
                            <w:r w:rsidRPr="00EF0ADF">
                              <w:rPr>
                                <w:sz w:val="24"/>
                                <w:szCs w:val="24"/>
                              </w:rPr>
                              <w:t xml:space="preserve">CADA REGIÓN POSEE SU PROPIAS CARACTERISTICAS, DEPENDIENDO DE LA INFORMACION QUE ENTREGA CADA MAPA. SIN EMBARGO, LOS MAPA A Y B SE PUEDE CLASIFICAR CULTURALES, YA </w:t>
                            </w:r>
                            <w:r w:rsidRPr="00EF0ADF">
                              <w:rPr>
                                <w:sz w:val="24"/>
                                <w:szCs w:val="24"/>
                              </w:rPr>
                              <w:tab/>
                              <w:t xml:space="preserve">QUE SU INFOMACION ENTREGADA CORRESPONDE A LA DIVERSIDAD DE IDIOMAS Y CULTURA, QUE ESTAN ASOCIADOS AL PROCESO HISTORICO DE DESCUBRIMIENTO Y CONQUISTA DE AMERICA, ES DECIR SE PRODUCE UN SINCRETISMO CULTURAL, DONDE  SE FORMA UNA PROPIA CULTURA DE LA MEZCLA DE LAS CIVILIZACIONES INDIGENAS Y ESPAÑOLAS.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8D78E" id="Cuadro de texto 46" o:spid="_x0000_s1027" type="#_x0000_t202" style="position:absolute;margin-left:.4pt;margin-top:22.75pt;width:540pt;height:112.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DvhVQIAALIEAAAOAAAAZHJzL2Uyb0RvYy54bWysVE1v2zAMvQ/YfxB0X+xkST+COEWWosOA&#13;&#10;oi3QDj0rspwYk0VNUmJ3v35PcpKm3U7DLjIlPj2Rj6RnV12j2U45X5Mp+HCQc6aMpLI264J/f7r5&#13;&#10;dMGZD8KUQpNRBX9Rnl/NP36YtXaqRrQhXSrHQGL8tLUF34Rgp1nm5UY1wg/IKgNnRa4RAVu3zkon&#13;&#10;WrA3Ohvl+VnWkiutI6m8x+l17+TzxF9VSob7qvIqMF1wxBbS6tK6ims2n4np2gm7qeU+DPEPUTSi&#13;&#10;Nnj0SHUtgmBbV/9B1dTSkacqDCQ1GVVVLVXKAdkM83fZPG6EVSkXiOPtUSb//2jl3e7Bsbos+PiM&#13;&#10;MyMa1Gi5FaUjVioWVBeIwQOZWuunQD9a4EP3hTqU+3DucRiz7yrXxC/yYvBD8JejyKBiEodnF5OL&#13;&#10;PIdLwjccjy7H+XnkyV6vW+fDV0UNi0bBHaqYxBW7Wx966AESX/Ok6/Km1jptYueopXZsJ1BzHVKQ&#13;&#10;IH+D0oa1COXzJE/Eb3yR+nh/pYX8sQ/vBAU+bRBzFKVPPlqhW3VJy6MwKypfoJejvvG8lTc16G+F&#13;&#10;Dw/CodOgA6Yn3GOpNCEm2lucbcj9+tt5xKMB4OWsRecW3P/cCqc4098MWuNyOB7HVk+b8eR8hI07&#13;&#10;9axOPWbbLAlCDTGnViYz4oM+mJWj5hlDtoivwiWMxNsFDwdzGfp5wpBKtVgkEJrbinBrHq2M1LEw&#13;&#10;Udan7lk4uy9rbK47OvS4mL6rbo+NNw0ttoGqOpU+6tyrupcfg5GaZz/EcfJO9wn1+quZ/wYAAP//&#13;&#10;AwBQSwMEFAAGAAgAAAAhAD54wSDgAAAADQEAAA8AAABkcnMvZG93bnJldi54bWxMj81OwzAQhO9I&#13;&#10;vIO1SNyoTUVLSONU/BQuPVEQ523s2hbxOrLdNLw97gkuK+2OZvabZj35no06JhdIwu1MANPUBeXI&#13;&#10;SPj8eL2pgKWMpLAPpCX86ATr9vKiwVqFE73rcZcNKyGUapRgcx5qzlNntcc0C4Omoh1C9JjLGg1X&#13;&#10;EU8l3Pd8LsSSe3RUPlgc9LPV3ffu6CVsnsyD6SqMdlMp58bp67A1b1JeX00vqzIeV8CynvKfA84d&#13;&#10;Cj+0BWwfjqQS6yUU+CzhbrEAdlZFJcplL2F+L5bA24b/b9H+AgAA//8DAFBLAQItABQABgAIAAAA&#13;&#10;IQC2gziS/gAAAOEBAAATAAAAAAAAAAAAAAAAAAAAAABbQ29udGVudF9UeXBlc10ueG1sUEsBAi0A&#13;&#10;FAAGAAgAAAAhADj9If/WAAAAlAEAAAsAAAAAAAAAAAAAAAAALwEAAF9yZWxzLy5yZWxzUEsBAi0A&#13;&#10;FAAGAAgAAAAhAD0UO+FVAgAAsgQAAA4AAAAAAAAAAAAAAAAALgIAAGRycy9lMm9Eb2MueG1sUEsB&#13;&#10;Ai0AFAAGAAgAAAAhAD54wSDgAAAADQEAAA8AAAAAAAAAAAAAAAAArwQAAGRycy9kb3ducmV2Lnht&#13;&#10;bFBLBQYAAAAABAAEAPMAAAC8BQAAAAA=&#13;&#10;" fillcolor="white [3201]" strokeweight=".5pt">
                <v:textbox>
                  <w:txbxContent>
                    <w:p w:rsidR="003101CB" w:rsidRPr="00EF0ADF" w:rsidRDefault="00EF0ADF" w:rsidP="00EF0ADF">
                      <w:pPr>
                        <w:jc w:val="both"/>
                        <w:rPr>
                          <w:sz w:val="24"/>
                          <w:szCs w:val="24"/>
                        </w:rPr>
                      </w:pPr>
                      <w:r w:rsidRPr="00EF0ADF">
                        <w:rPr>
                          <w:sz w:val="24"/>
                          <w:szCs w:val="24"/>
                        </w:rPr>
                        <w:t xml:space="preserve">CADA REGIÓN POSEE SU PROPIAS CARACTERISTICAS, DEPENDIENDO DE LA INFORMACION QUE ENTREGA CADA MAPA. SIN EMBARGO, LOS MAPA A Y B SE PUEDE CLASIFICAR CULTURALES, YA </w:t>
                      </w:r>
                      <w:r w:rsidRPr="00EF0ADF">
                        <w:rPr>
                          <w:sz w:val="24"/>
                          <w:szCs w:val="24"/>
                        </w:rPr>
                        <w:tab/>
                        <w:t xml:space="preserve">QUE SU INFOMACION ENTREGADA CORRESPONDE A LA DIVERSIDAD DE IDIOMAS Y CULTURA, QUE ESTAN ASOCIADOS AL PROCESO HISTORICO DE DESCUBRIMIENTO Y CONQUISTA DE AMERICA, ES DECIR SE PRODUCE UN SINCRETISMO CULTURAL, DONDE  SE FORMA UNA PROPIA CULTURA DE LA MEZCLA DE LAS CIVILIZACIONES INDIGENAS Y ESPAÑOLAS. </w:t>
                      </w:r>
                    </w:p>
                  </w:txbxContent>
                </v:textbox>
              </v:shape>
            </w:pict>
          </mc:Fallback>
        </mc:AlternateContent>
      </w:r>
      <w:r w:rsidRPr="00907AD6">
        <w:rPr>
          <w:rFonts w:ascii="Arial" w:hAnsi="Arial" w:cs="Arial"/>
          <w:b/>
          <w:bCs/>
          <w:sz w:val="24"/>
          <w:szCs w:val="24"/>
          <w:lang w:val="es-ES_tradnl"/>
        </w:rPr>
        <w:t>b) ¿Qué criterios definen cada región?</w:t>
      </w: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3101CB" w:rsidRPr="00907AD6" w:rsidRDefault="003101CB" w:rsidP="003101CB">
      <w:pPr>
        <w:tabs>
          <w:tab w:val="left" w:pos="1456"/>
        </w:tabs>
        <w:rPr>
          <w:rFonts w:ascii="Arial" w:hAnsi="Arial" w:cs="Arial"/>
          <w:b/>
          <w:bCs/>
          <w:sz w:val="24"/>
          <w:szCs w:val="24"/>
          <w:lang w:val="es-ES_tradnl"/>
        </w:rPr>
      </w:pPr>
    </w:p>
    <w:p w:rsidR="00D371A7" w:rsidRPr="00907AD6" w:rsidRDefault="007B1DB8" w:rsidP="003101CB">
      <w:pPr>
        <w:tabs>
          <w:tab w:val="left" w:pos="1456"/>
        </w:tabs>
        <w:rPr>
          <w:rFonts w:ascii="Arial" w:hAnsi="Arial" w:cs="Arial"/>
          <w:b/>
          <w:bCs/>
          <w:sz w:val="24"/>
          <w:szCs w:val="24"/>
          <w:lang w:val="es-ES_tradnl"/>
        </w:rPr>
      </w:pPr>
      <w:r w:rsidRPr="00907AD6">
        <w:rPr>
          <w:rFonts w:ascii="Arial" w:hAnsi="Arial" w:cs="Arial"/>
          <w:noProof/>
          <w:sz w:val="24"/>
          <w:szCs w:val="24"/>
          <w:lang w:val="es-ES_tradnl"/>
        </w:rPr>
        <mc:AlternateContent>
          <mc:Choice Requires="wps">
            <w:drawing>
              <wp:anchor distT="0" distB="0" distL="114300" distR="114300" simplePos="0" relativeHeight="251696128" behindDoc="0" locked="0" layoutInCell="1" allowOverlap="1" wp14:anchorId="17E8D78E" wp14:editId="5AA2250C">
                <wp:simplePos x="0" y="0"/>
                <wp:positionH relativeFrom="column">
                  <wp:posOffset>5080</wp:posOffset>
                </wp:positionH>
                <wp:positionV relativeFrom="paragraph">
                  <wp:posOffset>292735</wp:posOffset>
                </wp:positionV>
                <wp:extent cx="6858000" cy="1765300"/>
                <wp:effectExtent l="0" t="0" r="12700" b="12700"/>
                <wp:wrapNone/>
                <wp:docPr id="47" name="Cuadro de texto 47"/>
                <wp:cNvGraphicFramePr/>
                <a:graphic xmlns:a="http://schemas.openxmlformats.org/drawingml/2006/main">
                  <a:graphicData uri="http://schemas.microsoft.com/office/word/2010/wordprocessingShape">
                    <wps:wsp>
                      <wps:cNvSpPr txBox="1"/>
                      <wps:spPr>
                        <a:xfrm>
                          <a:off x="0" y="0"/>
                          <a:ext cx="6858000" cy="1765300"/>
                        </a:xfrm>
                        <a:prstGeom prst="rect">
                          <a:avLst/>
                        </a:prstGeom>
                        <a:solidFill>
                          <a:schemeClr val="lt1"/>
                        </a:solidFill>
                        <a:ln w="6350">
                          <a:solidFill>
                            <a:prstClr val="black"/>
                          </a:solidFill>
                        </a:ln>
                      </wps:spPr>
                      <wps:txbx>
                        <w:txbxContent>
                          <w:p w:rsidR="003101CB" w:rsidRPr="005A755E" w:rsidRDefault="00EF0ADF" w:rsidP="003101CB">
                            <w:pPr>
                              <w:rPr>
                                <w:sz w:val="24"/>
                                <w:szCs w:val="24"/>
                              </w:rPr>
                            </w:pPr>
                            <w:r w:rsidRPr="005A755E">
                              <w:rPr>
                                <w:sz w:val="24"/>
                                <w:szCs w:val="24"/>
                              </w:rPr>
                              <w:t>LAS REGIONES CULTURALES Y LAS REGIONES NATURALES. AMBAS POSEEN LA SEMEJANZA QUE MUESTRA EL CONTINENTE DE AM</w:t>
                            </w:r>
                            <w:r w:rsidR="005A755E" w:rsidRPr="005A755E">
                              <w:rPr>
                                <w:sz w:val="24"/>
                                <w:szCs w:val="24"/>
                              </w:rPr>
                              <w:t>É</w:t>
                            </w:r>
                            <w:r w:rsidRPr="005A755E">
                              <w:rPr>
                                <w:sz w:val="24"/>
                                <w:szCs w:val="24"/>
                              </w:rPr>
                              <w:t>RICA EN SUS DISTINTAS CARACTERISTICAS GEOGRÁFICAS , DONDE LA PRIMERA QUE CORRESPONDE A L</w:t>
                            </w:r>
                            <w:r w:rsidR="005A755E" w:rsidRPr="005A755E">
                              <w:rPr>
                                <w:sz w:val="24"/>
                                <w:szCs w:val="24"/>
                              </w:rPr>
                              <w:t>O</w:t>
                            </w:r>
                            <w:r w:rsidRPr="005A755E">
                              <w:rPr>
                                <w:sz w:val="24"/>
                                <w:szCs w:val="24"/>
                              </w:rPr>
                              <w:t xml:space="preserve"> CULTURAL  </w:t>
                            </w:r>
                            <w:r w:rsidR="005A755E" w:rsidRPr="005A755E">
                              <w:rPr>
                                <w:sz w:val="24"/>
                                <w:szCs w:val="24"/>
                              </w:rPr>
                              <w:t>QUE ESTA RELACIONADO CON TODO LOS ASPECTOS DE PATRIMONIO, IDIOMA, DIVERSIDAD INDIGENA, ETC.</w:t>
                            </w:r>
                          </w:p>
                          <w:p w:rsidR="005A755E" w:rsidRPr="005A755E" w:rsidRDefault="005A755E" w:rsidP="003101CB">
                            <w:pPr>
                              <w:rPr>
                                <w:sz w:val="24"/>
                                <w:szCs w:val="24"/>
                              </w:rPr>
                            </w:pPr>
                            <w:r w:rsidRPr="005A755E">
                              <w:rPr>
                                <w:sz w:val="24"/>
                                <w:szCs w:val="24"/>
                              </w:rPr>
                              <w:t xml:space="preserve">SIN EMBARGO, EN EL CRITERIO DE REGIONES NATURALES ESTE CORRESPONDE A MOSTAR LOS ASPECTOS GEOGRAFICOS RELACIONADO CON LA ZONAS NATURALES, LAS ACTIVIADES PRODUCTIVAS, LOS TIPOS DE RELIEVES,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8D78E" id="Cuadro de texto 47" o:spid="_x0000_s1028" type="#_x0000_t202" style="position:absolute;margin-left:.4pt;margin-top:23.05pt;width:540pt;height:13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dnVQIAALIEAAAOAAAAZHJzL2Uyb0RvYy54bWysVMFuGjEQvVfqP1i+N7sQIBRliSgRVaUo&#13;&#10;iZRUORuvN6zq9bi2YTf9+j57gZC0p6oXM+N5+zzzZobLq67RbKecr8kUfHCWc6aMpLI2zwX//rj6&#13;&#10;NOXMB2FKocmogr8oz6/mHz9ctnamhrQhXSrHQGL8rLUF34RgZ1nm5UY1wp+RVQbBilwjAlz3nJVO&#13;&#10;tGBvdDbM80nWkiutI6m8x+11H+TzxF9VSoa7qvIqMF1w5BbS6dK5jmc2vxSzZyfsppb7NMQ/ZNGI&#13;&#10;2uDRI9W1CIJtXf0HVVNLR56qcCapyaiqaqlSDahmkL+r5mEjrEq1QBxvjzL5/0crb3f3jtVlwUcX&#13;&#10;nBnRoEfLrSgdsVKxoLpADBHI1Fo/A/rBAh+6L9Sh3Yd7j8tYfVe5Jv6iLoY4BH85igwqJnE5mY6n&#13;&#10;eY6QRGxwMRmfwwF/9vq5dT58VdSwaBTcoYtJXLG78aGHHiDxNU+6Lle11smJk6OW2rGdQM91SEmC&#13;&#10;/A1KG9YilfNxnojfxCL18fu1FvLHPr0TFPi0Qc5RlL74aIVu3SUthwdh1lS+QC9H/eB5K1c16G+E&#13;&#10;D/fCYdKgA7Yn3OGoNCEn2lucbcj9+tt9xGMAEOWsxeQW3P/cCqc4098MRuPzYDSKo56c0fhiCMed&#13;&#10;RtanEbNtlgShBthTK5MZ8UEfzMpR84QlW8RXERJG4u2Ch4O5DP0+YUmlWiwSCMNtRbgxD1ZG6tiY&#13;&#10;KOtj9ySc3bc1DtctHWZczN51t8fGLw0ttoGqOrU+6tyrupcfi5GGZ7/EcfNO/YR6/auZ/wYAAP//&#13;&#10;AwBQSwMEFAAGAAgAAAAhAHkaMjbhAAAADQEAAA8AAABkcnMvZG93bnJldi54bWxMj81OwzAQhO9I&#13;&#10;vIO1SNyonVJVIY1T8VO4cKKgnrfx1rYa21HspuHtcU/0stLuaGa/qdeT69hIQ7TBSyhmAhj5Nijr&#13;&#10;tYSf7/eHElhM6BV2wZOEX4qwbm5vaqxUOPsvGrdJsxziY4USTEp9xXlsDTmMs9CTz9ohDA5TXgfN&#13;&#10;1YDnHO46PhdiyR1anz8Y7OnVUHvcnpyEzYt+0m2Jg9mUytpx2h0+9YeU93fT2yqP5xWwRFP6d8Cl&#13;&#10;Q+aHJoPtw8mryDoJGT5JWCwLYBdVlCJf9hIe54sCeFPz6xbNHwAAAP//AwBQSwECLQAUAAYACAAA&#13;&#10;ACEAtoM4kv4AAADhAQAAEwAAAAAAAAAAAAAAAAAAAAAAW0NvbnRlbnRfVHlwZXNdLnhtbFBLAQIt&#13;&#10;ABQABgAIAAAAIQA4/SH/1gAAAJQBAAALAAAAAAAAAAAAAAAAAC8BAABfcmVscy8ucmVsc1BLAQIt&#13;&#10;ABQABgAIAAAAIQDfa/dnVQIAALIEAAAOAAAAAAAAAAAAAAAAAC4CAABkcnMvZTJvRG9jLnhtbFBL&#13;&#10;AQItABQABgAIAAAAIQB5GjI24QAAAA0BAAAPAAAAAAAAAAAAAAAAAK8EAABkcnMvZG93bnJldi54&#13;&#10;bWxQSwUGAAAAAAQABADzAAAAvQUAAAAA&#13;&#10;" fillcolor="white [3201]" strokeweight=".5pt">
                <v:textbox>
                  <w:txbxContent>
                    <w:p w:rsidR="003101CB" w:rsidRPr="005A755E" w:rsidRDefault="00EF0ADF" w:rsidP="003101CB">
                      <w:pPr>
                        <w:rPr>
                          <w:sz w:val="24"/>
                          <w:szCs w:val="24"/>
                        </w:rPr>
                      </w:pPr>
                      <w:r w:rsidRPr="005A755E">
                        <w:rPr>
                          <w:sz w:val="24"/>
                          <w:szCs w:val="24"/>
                        </w:rPr>
                        <w:t>LAS REGIONES CULTURALES Y LAS REGIONES NATURALES. AMBAS POSEEN LA SEMEJANZA QUE MUESTRA EL CONTINENTE DE AM</w:t>
                      </w:r>
                      <w:r w:rsidR="005A755E" w:rsidRPr="005A755E">
                        <w:rPr>
                          <w:sz w:val="24"/>
                          <w:szCs w:val="24"/>
                        </w:rPr>
                        <w:t>É</w:t>
                      </w:r>
                      <w:r w:rsidRPr="005A755E">
                        <w:rPr>
                          <w:sz w:val="24"/>
                          <w:szCs w:val="24"/>
                        </w:rPr>
                        <w:t>RICA EN SUS DISTINTAS CARACTERISTICAS GEOGRÁFICAS , DONDE LA PRIMERA QUE CORRESPONDE A L</w:t>
                      </w:r>
                      <w:r w:rsidR="005A755E" w:rsidRPr="005A755E">
                        <w:rPr>
                          <w:sz w:val="24"/>
                          <w:szCs w:val="24"/>
                        </w:rPr>
                        <w:t>O</w:t>
                      </w:r>
                      <w:r w:rsidRPr="005A755E">
                        <w:rPr>
                          <w:sz w:val="24"/>
                          <w:szCs w:val="24"/>
                        </w:rPr>
                        <w:t xml:space="preserve"> CULTURAL  </w:t>
                      </w:r>
                      <w:r w:rsidR="005A755E" w:rsidRPr="005A755E">
                        <w:rPr>
                          <w:sz w:val="24"/>
                          <w:szCs w:val="24"/>
                        </w:rPr>
                        <w:t>QUE ESTA RELACIONADO CON TODO LOS ASPECTOS DE PATRIMONIO, IDIOMA, DIVERSIDAD INDIGENA, ETC.</w:t>
                      </w:r>
                    </w:p>
                    <w:p w:rsidR="005A755E" w:rsidRPr="005A755E" w:rsidRDefault="005A755E" w:rsidP="003101CB">
                      <w:pPr>
                        <w:rPr>
                          <w:sz w:val="24"/>
                          <w:szCs w:val="24"/>
                        </w:rPr>
                      </w:pPr>
                      <w:r w:rsidRPr="005A755E">
                        <w:rPr>
                          <w:sz w:val="24"/>
                          <w:szCs w:val="24"/>
                        </w:rPr>
                        <w:t xml:space="preserve">SIN EMBARGO, EN EL CRITERIO DE REGIONES NATURALES ESTE CORRESPONDE A MOSTAR LOS ASPECTOS GEOGRAFICOS RELACIONADO CON LA ZONAS NATURALES, LAS ACTIVIADES PRODUCTIVAS, LOS TIPOS DE RELIEVES, ETC. </w:t>
                      </w:r>
                    </w:p>
                  </w:txbxContent>
                </v:textbox>
              </v:shape>
            </w:pict>
          </mc:Fallback>
        </mc:AlternateContent>
      </w:r>
      <w:r w:rsidRPr="00907AD6">
        <w:rPr>
          <w:rFonts w:ascii="Arial" w:hAnsi="Arial" w:cs="Arial"/>
          <w:b/>
          <w:bCs/>
          <w:sz w:val="24"/>
          <w:szCs w:val="24"/>
          <w:lang w:val="es-ES_tradnl"/>
        </w:rPr>
        <w:t>c)</w:t>
      </w:r>
      <w:r w:rsidR="003101CB" w:rsidRPr="00907AD6">
        <w:rPr>
          <w:rFonts w:ascii="Arial" w:hAnsi="Arial" w:cs="Arial"/>
          <w:b/>
          <w:bCs/>
          <w:sz w:val="24"/>
          <w:szCs w:val="24"/>
          <w:lang w:val="es-ES_tradnl"/>
        </w:rPr>
        <w:t xml:space="preserve"> </w:t>
      </w:r>
      <w:r w:rsidRPr="00907AD6">
        <w:rPr>
          <w:rFonts w:ascii="Arial" w:hAnsi="Arial" w:cs="Arial"/>
          <w:b/>
          <w:bCs/>
          <w:sz w:val="24"/>
          <w:szCs w:val="24"/>
          <w:lang w:val="es-ES_tradnl"/>
        </w:rPr>
        <w:t>¿Qué diferencias y qué semejanzas existen entre ambas regiones?</w:t>
      </w:r>
    </w:p>
    <w:p w:rsidR="003101CB" w:rsidRPr="00907AD6" w:rsidRDefault="003101CB" w:rsidP="003101CB">
      <w:pPr>
        <w:tabs>
          <w:tab w:val="left" w:pos="1456"/>
        </w:tabs>
        <w:rPr>
          <w:rFonts w:ascii="Arial" w:hAnsi="Arial" w:cs="Arial"/>
          <w:b/>
          <w:bCs/>
          <w:sz w:val="24"/>
          <w:szCs w:val="24"/>
          <w:lang w:val="es-ES_tradnl"/>
        </w:rPr>
      </w:pPr>
    </w:p>
    <w:p w:rsidR="00D371A7" w:rsidRPr="00907AD6" w:rsidRDefault="00D371A7" w:rsidP="00D371A7">
      <w:pPr>
        <w:tabs>
          <w:tab w:val="left" w:pos="1456"/>
        </w:tabs>
        <w:rPr>
          <w:rFonts w:ascii="Arial" w:hAnsi="Arial" w:cs="Arial"/>
          <w:sz w:val="24"/>
          <w:szCs w:val="24"/>
          <w:lang w:val="es-ES_tradnl"/>
        </w:rPr>
      </w:pPr>
    </w:p>
    <w:p w:rsidR="00D371A7" w:rsidRPr="00907AD6" w:rsidRDefault="00D371A7" w:rsidP="00D371A7">
      <w:pPr>
        <w:tabs>
          <w:tab w:val="left" w:pos="1456"/>
        </w:tabs>
        <w:rPr>
          <w:rFonts w:ascii="Arial" w:hAnsi="Arial" w:cs="Arial"/>
          <w:sz w:val="24"/>
          <w:szCs w:val="24"/>
          <w:lang w:val="es-ES_tradnl"/>
        </w:rPr>
      </w:pPr>
    </w:p>
    <w:p w:rsidR="00D371A7" w:rsidRPr="00907AD6" w:rsidRDefault="00D371A7" w:rsidP="00D371A7">
      <w:pPr>
        <w:tabs>
          <w:tab w:val="left" w:pos="1456"/>
        </w:tabs>
        <w:rPr>
          <w:rFonts w:ascii="Arial" w:hAnsi="Arial" w:cs="Arial"/>
          <w:sz w:val="24"/>
          <w:szCs w:val="24"/>
          <w:lang w:val="es-ES_tradnl"/>
        </w:rPr>
      </w:pPr>
    </w:p>
    <w:p w:rsidR="00D371A7" w:rsidRPr="00907AD6" w:rsidRDefault="00D371A7" w:rsidP="00D371A7">
      <w:pPr>
        <w:rPr>
          <w:rFonts w:ascii="Arial" w:hAnsi="Arial" w:cs="Arial"/>
          <w:sz w:val="24"/>
          <w:szCs w:val="24"/>
          <w:lang w:val="es-ES_tradnl"/>
        </w:rPr>
      </w:pPr>
    </w:p>
    <w:p w:rsidR="00D371A7" w:rsidRPr="00907AD6" w:rsidRDefault="00D371A7" w:rsidP="00D371A7">
      <w:pPr>
        <w:rPr>
          <w:rFonts w:ascii="Arial" w:hAnsi="Arial" w:cs="Arial"/>
          <w:sz w:val="24"/>
          <w:szCs w:val="24"/>
          <w:lang w:val="es-ES_tradnl"/>
        </w:rPr>
      </w:pPr>
    </w:p>
    <w:p w:rsidR="00D371A7" w:rsidRPr="00907AD6" w:rsidRDefault="00D371A7" w:rsidP="00D371A7">
      <w:pPr>
        <w:rPr>
          <w:rFonts w:ascii="Arial" w:hAnsi="Arial" w:cs="Arial"/>
          <w:sz w:val="24"/>
          <w:szCs w:val="24"/>
          <w:lang w:val="es-ES_tradnl"/>
        </w:rPr>
      </w:pPr>
    </w:p>
    <w:p w:rsidR="00D371A7" w:rsidRPr="00907AD6" w:rsidRDefault="007B1DB8" w:rsidP="00D371A7">
      <w:pPr>
        <w:rPr>
          <w:rFonts w:ascii="Arial" w:hAnsi="Arial" w:cs="Arial"/>
          <w:b/>
          <w:bCs/>
          <w:sz w:val="24"/>
          <w:szCs w:val="24"/>
          <w:lang w:val="es-ES_tradnl"/>
        </w:rPr>
      </w:pPr>
      <w:r w:rsidRPr="00907AD6">
        <w:rPr>
          <w:rFonts w:ascii="Arial" w:hAnsi="Arial" w:cs="Arial"/>
          <w:b/>
          <w:bCs/>
          <w:sz w:val="24"/>
          <w:szCs w:val="24"/>
          <w:lang w:val="es-ES_tradnl"/>
        </w:rPr>
        <w:t>d) ¿Qué importancia o utilidad piensa que tiene la definición de estas regiones?</w:t>
      </w:r>
    </w:p>
    <w:p w:rsidR="00283C66" w:rsidRPr="00907AD6" w:rsidRDefault="0009315E" w:rsidP="00D371A7">
      <w:pPr>
        <w:rPr>
          <w:rFonts w:ascii="Arial" w:hAnsi="Arial" w:cs="Arial"/>
          <w:sz w:val="24"/>
          <w:szCs w:val="24"/>
          <w:lang w:val="es-ES_tradnl"/>
        </w:rPr>
      </w:pPr>
      <w:r w:rsidRPr="00907AD6">
        <w:rPr>
          <w:rFonts w:ascii="Arial" w:hAnsi="Arial" w:cs="Arial"/>
          <w:noProof/>
          <w:sz w:val="24"/>
          <w:szCs w:val="24"/>
          <w:lang w:val="es-ES_tradnl"/>
        </w:rPr>
        <mc:AlternateContent>
          <mc:Choice Requires="wps">
            <w:drawing>
              <wp:anchor distT="0" distB="0" distL="114300" distR="114300" simplePos="0" relativeHeight="251715584" behindDoc="0" locked="0" layoutInCell="1" allowOverlap="1" wp14:anchorId="1DDC4324" wp14:editId="26089000">
                <wp:simplePos x="0" y="0"/>
                <wp:positionH relativeFrom="column">
                  <wp:posOffset>42291</wp:posOffset>
                </wp:positionH>
                <wp:positionV relativeFrom="paragraph">
                  <wp:posOffset>84709</wp:posOffset>
                </wp:positionV>
                <wp:extent cx="6858000" cy="1377696"/>
                <wp:effectExtent l="0" t="0" r="12700" b="6985"/>
                <wp:wrapNone/>
                <wp:docPr id="19" name="Cuadro de texto 19"/>
                <wp:cNvGraphicFramePr/>
                <a:graphic xmlns:a="http://schemas.openxmlformats.org/drawingml/2006/main">
                  <a:graphicData uri="http://schemas.microsoft.com/office/word/2010/wordprocessingShape">
                    <wps:wsp>
                      <wps:cNvSpPr txBox="1"/>
                      <wps:spPr>
                        <a:xfrm>
                          <a:off x="0" y="0"/>
                          <a:ext cx="6858000" cy="1377696"/>
                        </a:xfrm>
                        <a:prstGeom prst="rect">
                          <a:avLst/>
                        </a:prstGeom>
                        <a:solidFill>
                          <a:schemeClr val="lt1"/>
                        </a:solidFill>
                        <a:ln w="6350">
                          <a:solidFill>
                            <a:prstClr val="black"/>
                          </a:solidFill>
                        </a:ln>
                      </wps:spPr>
                      <wps:txbx>
                        <w:txbxContent>
                          <w:p w:rsidR="007B1DB8" w:rsidRPr="0009315E" w:rsidRDefault="005A755E" w:rsidP="0009315E">
                            <w:pPr>
                              <w:jc w:val="both"/>
                              <w:rPr>
                                <w:sz w:val="24"/>
                                <w:szCs w:val="24"/>
                              </w:rPr>
                            </w:pPr>
                            <w:r w:rsidRPr="0009315E">
                              <w:rPr>
                                <w:sz w:val="24"/>
                                <w:szCs w:val="24"/>
                              </w:rPr>
                              <w:t xml:space="preserve">LA IMPORTANCIA QUE TIENE CADA REGION (CULTURAL O NATURAL), ES PRINCIPALEMENTE DEMOSTRAR LA DIVERSIDAD DE CARACTERISTICAS QUE POSEE EL CONTINENETE AMERICANO Y NUESTRO TERRITORIO, POR LO CUAL ESTO HA ESTADO VARIANDO EN EL TIEMPO DONDE SE PUEDE OBSERVAR LAS TRANSFOMACIONES QUE HA SUFRIDO EL CONTINENTE Y CHILE DESDE SU PROCESO DE </w:t>
                            </w:r>
                            <w:r w:rsidR="0009315E" w:rsidRPr="0009315E">
                              <w:rPr>
                                <w:sz w:val="24"/>
                                <w:szCs w:val="24"/>
                              </w:rPr>
                              <w:t xml:space="preserve">PRECOLOMBINO HASTA LA ACTUALIDAD.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C4324" id="Cuadro de texto 19" o:spid="_x0000_s1029" type="#_x0000_t202" style="position:absolute;margin-left:3.35pt;margin-top:6.65pt;width:540pt;height:10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4sVgIAALIEAAAOAAAAZHJzL2Uyb0RvYy54bWysVFFP2zAQfp+0/2D5fSSlpUBFirqiTpMQ&#13;&#10;IAHi2XUcGs3xebbbpPv1++y0pbA9TXtxzr7Pn+++u8vVdddotlHO12QKPjjJOVNGUlmb14I/Py2+&#13;&#10;XHDmgzCl0GRUwbfK8+vp509XrZ2oU1qRLpVjIDF+0tqCr0KwkyzzcqUa4U/IKgNnRa4RAVv3mpVO&#13;&#10;tGBvdHaa5+OsJVdaR1J5j9Ob3smnib+qlAz3VeVVYLrgiC2k1aV1GddseiUmr07YVS13YYh/iKIR&#13;&#10;tcGjB6obEQRbu/oPqqaWjjxV4URSk1FV1VKlHJDNIP+QzeNKWJVygTjeHmTy/49W3m0eHKtL1O6S&#13;&#10;MyMa1Gi+FqUjVioWVBeIwQOZWusnQD9a4EP3lTpc2Z97HMbsu8o18Yu8GPwQfHsQGVRM4nB8cXaR&#13;&#10;53BJ+AbD8/Px5TjyZG/XrfPhm6KGRaPgDlVM4orNrQ89dA+Jr3nSdbmotU6b2Dlqrh3bCNRchxQk&#13;&#10;yN+htGEtQhme5Yn4nS9SH+4vtZA/duEdocCnDWKOovTJRyt0yy5pOdwLs6RyC70c9Y3nrVzUoL8V&#13;&#10;PjwIh06DDpiecI+l0oSYaGdxtiL362/nEY8GgJezFp1bcP9zLZziTH83aI3LwWgUWz1tRmfnp9i4&#13;&#10;Y8/y2GPWzZwg1ABzamUyIz7ovVk5al4wZLP4KlzCSLxd8LA356GfJwypVLNZAqG5rQi35tHKSB0L&#13;&#10;E2V96l6Es7uyxua6o32Pi8mH6vbYeNPQbB2oqlPpo869qjv5MRipeXZDHCfveJ9Qb7+a6W8AAAD/&#13;&#10;/wMAUEsDBBQABgAIAAAAIQA8u5mV3gAAAA4BAAAPAAAAZHJzL2Rvd25yZXYueG1sTE/LTsMwELwj&#13;&#10;8Q/WInGjNo1U0jROxaNw4URBPW9j17aI7Sh20/D3bE5wWWlndudRbyffsVEPycUg4X4hgOnQRuWC&#13;&#10;kfD1+XpXAksZg8IuBi3hRyfYNtdXNVYqXsKHHvfZMBIJqUIJNue+4jy1VntMi9jrQNwpDh4zrYPh&#13;&#10;asALifuOL4VYcY8ukIPFXj9b3X7vz17C7smsTVviYHelcm6cDqd38ybl7c30sqHxuAGW9ZT/PmDu&#13;&#10;QPmhoWDHeA4qsU7C6oEOCS4KYDMtyhk5SlgWogDe1Px/jeYXAAD//wMAUEsBAi0AFAAGAAgAAAAh&#13;&#10;ALaDOJL+AAAA4QEAABMAAAAAAAAAAAAAAAAAAAAAAFtDb250ZW50X1R5cGVzXS54bWxQSwECLQAU&#13;&#10;AAYACAAAACEAOP0h/9YAAACUAQAACwAAAAAAAAAAAAAAAAAvAQAAX3JlbHMvLnJlbHNQSwECLQAU&#13;&#10;AAYACAAAACEAPruuLFYCAACyBAAADgAAAAAAAAAAAAAAAAAuAgAAZHJzL2Uyb0RvYy54bWxQSwEC&#13;&#10;LQAUAAYACAAAACEAPLuZld4AAAAOAQAADwAAAAAAAAAAAAAAAACwBAAAZHJzL2Rvd25yZXYueG1s&#13;&#10;UEsFBgAAAAAEAAQA8wAAALsFAAAAAA==&#13;&#10;" fillcolor="white [3201]" strokeweight=".5pt">
                <v:textbox>
                  <w:txbxContent>
                    <w:p w:rsidR="007B1DB8" w:rsidRPr="0009315E" w:rsidRDefault="005A755E" w:rsidP="0009315E">
                      <w:pPr>
                        <w:jc w:val="both"/>
                        <w:rPr>
                          <w:sz w:val="24"/>
                          <w:szCs w:val="24"/>
                        </w:rPr>
                      </w:pPr>
                      <w:r w:rsidRPr="0009315E">
                        <w:rPr>
                          <w:sz w:val="24"/>
                          <w:szCs w:val="24"/>
                        </w:rPr>
                        <w:t xml:space="preserve">LA IMPORTANCIA QUE TIENE CADA REGION (CULTURAL O NATURAL), ES PRINCIPALEMENTE DEMOSTRAR LA DIVERSIDAD DE CARACTERISTICAS QUE POSEE EL CONTINENETE AMERICANO Y NUESTRO TERRITORIO, POR LO CUAL ESTO HA ESTADO VARIANDO EN EL TIEMPO DONDE SE PUEDE OBSERVAR LAS TRANSFOMACIONES QUE HA SUFRIDO EL CONTINENTE Y CHILE DESDE SU PROCESO DE </w:t>
                      </w:r>
                      <w:r w:rsidR="0009315E" w:rsidRPr="0009315E">
                        <w:rPr>
                          <w:sz w:val="24"/>
                          <w:szCs w:val="24"/>
                        </w:rPr>
                        <w:t xml:space="preserve">PRECOLOMBINO HASTA LA ACTUALIDAD. </w:t>
                      </w:r>
                    </w:p>
                  </w:txbxContent>
                </v:textbox>
              </v:shape>
            </w:pict>
          </mc:Fallback>
        </mc:AlternateContent>
      </w:r>
    </w:p>
    <w:p w:rsidR="00283C66" w:rsidRPr="00907AD6" w:rsidRDefault="00283C66" w:rsidP="00D371A7">
      <w:pPr>
        <w:rPr>
          <w:rFonts w:ascii="Arial" w:hAnsi="Arial" w:cs="Arial"/>
          <w:b/>
          <w:bCs/>
          <w:sz w:val="24"/>
          <w:szCs w:val="24"/>
          <w:lang w:val="es-ES_tradnl"/>
        </w:rPr>
      </w:pPr>
    </w:p>
    <w:p w:rsidR="00D371A7" w:rsidRPr="00907AD6" w:rsidRDefault="00D371A7" w:rsidP="00D371A7">
      <w:pPr>
        <w:rPr>
          <w:rFonts w:ascii="Arial" w:hAnsi="Arial" w:cs="Arial"/>
          <w:sz w:val="24"/>
          <w:szCs w:val="24"/>
          <w:lang w:val="es-ES_tradnl"/>
        </w:rPr>
      </w:pPr>
    </w:p>
    <w:p w:rsidR="00D371A7" w:rsidRPr="00907AD6" w:rsidRDefault="00D371A7" w:rsidP="00D371A7">
      <w:pPr>
        <w:rPr>
          <w:rFonts w:ascii="Arial" w:hAnsi="Arial" w:cs="Arial"/>
          <w:sz w:val="24"/>
          <w:szCs w:val="24"/>
          <w:lang w:val="es-ES_tradnl"/>
        </w:rPr>
      </w:pPr>
    </w:p>
    <w:p w:rsidR="00EB1E0E" w:rsidRPr="00907AD6" w:rsidRDefault="00EB1E0E" w:rsidP="00283C66">
      <w:pPr>
        <w:tabs>
          <w:tab w:val="left" w:pos="1558"/>
        </w:tabs>
        <w:rPr>
          <w:rFonts w:ascii="Arial" w:hAnsi="Arial" w:cs="Arial"/>
          <w:sz w:val="24"/>
          <w:szCs w:val="24"/>
          <w:lang w:val="es-ES_tradnl"/>
        </w:rPr>
      </w:pPr>
    </w:p>
    <w:p w:rsidR="00EB1E0E" w:rsidRPr="00907AD6" w:rsidRDefault="00EB1E0E" w:rsidP="00283C66">
      <w:pPr>
        <w:tabs>
          <w:tab w:val="left" w:pos="1558"/>
        </w:tabs>
        <w:rPr>
          <w:rFonts w:ascii="Arial" w:hAnsi="Arial" w:cs="Arial"/>
          <w:sz w:val="24"/>
          <w:szCs w:val="24"/>
          <w:lang w:val="es-ES_tradnl"/>
        </w:rPr>
      </w:pPr>
    </w:p>
    <w:p w:rsidR="00EB1E0E" w:rsidRPr="00907AD6" w:rsidRDefault="00EB1E0E" w:rsidP="00283C66">
      <w:pPr>
        <w:tabs>
          <w:tab w:val="left" w:pos="1558"/>
        </w:tabs>
        <w:rPr>
          <w:rFonts w:ascii="Arial" w:hAnsi="Arial" w:cs="Arial"/>
          <w:sz w:val="24"/>
          <w:szCs w:val="24"/>
          <w:lang w:val="es-ES_tradnl"/>
        </w:rPr>
      </w:pPr>
    </w:p>
    <w:p w:rsidR="00D371A7" w:rsidRPr="00907AD6" w:rsidRDefault="00D371A7" w:rsidP="00F87685">
      <w:pPr>
        <w:tabs>
          <w:tab w:val="left" w:pos="1558"/>
        </w:tabs>
        <w:rPr>
          <w:rFonts w:ascii="Arial" w:hAnsi="Arial" w:cs="Arial"/>
          <w:sz w:val="24"/>
          <w:szCs w:val="24"/>
          <w:lang w:val="es-ES_tradnl"/>
        </w:rPr>
      </w:pPr>
    </w:p>
    <w:p w:rsidR="00A40E72" w:rsidRPr="00907AD6" w:rsidRDefault="007B1DB8" w:rsidP="00CD2AD2">
      <w:pPr>
        <w:rPr>
          <w:rFonts w:ascii="Arial" w:hAnsi="Arial" w:cs="Arial"/>
          <w:sz w:val="24"/>
          <w:szCs w:val="24"/>
          <w:lang w:val="es-ES_tradnl"/>
        </w:rPr>
      </w:pPr>
      <w:r w:rsidRPr="00907AD6">
        <w:rPr>
          <w:rFonts w:ascii="Arial" w:hAnsi="Arial" w:cs="Arial"/>
          <w:sz w:val="24"/>
          <w:szCs w:val="24"/>
          <w:lang w:val="es-ES_tradnl"/>
        </w:rPr>
        <w:t xml:space="preserve">2. </w:t>
      </w:r>
      <w:r w:rsidR="00A40E72" w:rsidRPr="00907AD6">
        <w:rPr>
          <w:rFonts w:ascii="Arial" w:hAnsi="Arial" w:cs="Arial"/>
          <w:sz w:val="24"/>
          <w:szCs w:val="24"/>
          <w:lang w:val="es-ES_tradnl"/>
        </w:rPr>
        <w:t xml:space="preserve"> Lee la información y Observa el mapa, luego responde las preguntas. (Comprensión y </w:t>
      </w:r>
      <w:r w:rsidR="00907AD6" w:rsidRPr="00907AD6">
        <w:rPr>
          <w:rFonts w:ascii="Arial" w:hAnsi="Arial" w:cs="Arial"/>
          <w:sz w:val="24"/>
          <w:szCs w:val="24"/>
          <w:lang w:val="es-ES_tradnl"/>
        </w:rPr>
        <w:t>Análisis</w:t>
      </w:r>
      <w:r w:rsidR="00A40E72" w:rsidRPr="00907AD6">
        <w:rPr>
          <w:rFonts w:ascii="Arial" w:hAnsi="Arial" w:cs="Arial"/>
          <w:sz w:val="24"/>
          <w:szCs w:val="24"/>
          <w:lang w:val="es-ES_tradnl"/>
        </w:rPr>
        <w:t xml:space="preserve">) </w:t>
      </w:r>
    </w:p>
    <w:p w:rsidR="00A40E72" w:rsidRPr="00907AD6" w:rsidRDefault="00A40E72" w:rsidP="00A40E72">
      <w:pPr>
        <w:jc w:val="center"/>
        <w:rPr>
          <w:rFonts w:ascii="Arial" w:hAnsi="Arial" w:cs="Arial"/>
          <w:b/>
          <w:bCs/>
          <w:sz w:val="24"/>
          <w:szCs w:val="24"/>
          <w:u w:val="single"/>
          <w:lang w:val="es-ES_tradnl"/>
        </w:rPr>
      </w:pPr>
    </w:p>
    <w:p w:rsidR="00AE2F04" w:rsidRPr="00907AD6" w:rsidRDefault="00A40E72" w:rsidP="00A40E72">
      <w:pPr>
        <w:jc w:val="center"/>
        <w:rPr>
          <w:rFonts w:ascii="Arial" w:hAnsi="Arial" w:cs="Arial"/>
          <w:b/>
          <w:bCs/>
          <w:sz w:val="24"/>
          <w:szCs w:val="24"/>
          <w:u w:val="single"/>
          <w:lang w:val="es-ES_tradnl"/>
        </w:rPr>
      </w:pPr>
      <w:r w:rsidRPr="00907AD6">
        <w:rPr>
          <w:rFonts w:ascii="Arial" w:hAnsi="Arial" w:cs="Arial"/>
          <w:b/>
          <w:bCs/>
          <w:sz w:val="24"/>
          <w:szCs w:val="24"/>
          <w:u w:val="single"/>
          <w:lang w:val="es-ES_tradnl"/>
        </w:rPr>
        <w:t>División Político – Administrativo de Chile.</w:t>
      </w:r>
    </w:p>
    <w:p w:rsidR="00A40E72" w:rsidRPr="00907AD6" w:rsidRDefault="00A40E72" w:rsidP="00A40E72">
      <w:pPr>
        <w:jc w:val="both"/>
        <w:rPr>
          <w:rFonts w:ascii="Arial" w:hAnsi="Arial" w:cs="Arial"/>
          <w:sz w:val="24"/>
          <w:szCs w:val="24"/>
          <w:lang w:val="es-ES_tradnl"/>
        </w:rPr>
      </w:pPr>
      <w:r w:rsidRPr="00907AD6">
        <w:rPr>
          <w:rFonts w:ascii="Arial" w:hAnsi="Arial" w:cs="Arial"/>
          <w:sz w:val="24"/>
          <w:szCs w:val="24"/>
          <w:lang w:val="es-ES_tradnl"/>
        </w:rPr>
        <w:t>En 1973 se creó la Comisión Nacional de Reforma Administrativa (</w:t>
      </w:r>
      <w:proofErr w:type="spellStart"/>
      <w:r w:rsidRPr="00907AD6">
        <w:rPr>
          <w:rFonts w:ascii="Arial" w:hAnsi="Arial" w:cs="Arial"/>
          <w:sz w:val="24"/>
          <w:szCs w:val="24"/>
          <w:lang w:val="es-ES_tradnl"/>
        </w:rPr>
        <w:t>Conara</w:t>
      </w:r>
      <w:proofErr w:type="spellEnd"/>
      <w:r w:rsidRPr="00907AD6">
        <w:rPr>
          <w:rFonts w:ascii="Arial" w:hAnsi="Arial" w:cs="Arial"/>
          <w:sz w:val="24"/>
          <w:szCs w:val="24"/>
          <w:lang w:val="es-ES_tradnl"/>
        </w:rPr>
        <w:t>), la cual ideó el actual sistema de división político-administrativa de Chile. En 1974, estableció la división territorial de doce regiones y un área metropolitana. En 1976, esta área pasó a denominarse Región Metropolitana de Santiago y recibió el número XIII, mientras que el resto de las regiones solo en 1978 adquirieron nombre propio. En 2005 se crearon dos nuevas regiones: Arica y Parinacota, y Los Ríos.</w:t>
      </w:r>
    </w:p>
    <w:p w:rsidR="00AE2F04" w:rsidRPr="00907AD6" w:rsidRDefault="00A40E72" w:rsidP="00CD2AD2">
      <w:pPr>
        <w:rPr>
          <w:rFonts w:ascii="Arial" w:hAnsi="Arial" w:cs="Arial"/>
          <w:sz w:val="24"/>
          <w:szCs w:val="24"/>
          <w:lang w:val="es-ES_tradnl"/>
        </w:rPr>
      </w:pPr>
      <w:r w:rsidRPr="00907AD6">
        <w:rPr>
          <w:rFonts w:ascii="Arial" w:hAnsi="Arial" w:cs="Arial"/>
          <w:noProof/>
          <w:sz w:val="24"/>
          <w:szCs w:val="24"/>
          <w:lang w:val="es-ES_tradnl"/>
        </w:rPr>
        <w:drawing>
          <wp:anchor distT="0" distB="0" distL="114300" distR="114300" simplePos="0" relativeHeight="251716608" behindDoc="0" locked="0" layoutInCell="1" allowOverlap="1">
            <wp:simplePos x="0" y="0"/>
            <wp:positionH relativeFrom="column">
              <wp:posOffset>1760483</wp:posOffset>
            </wp:positionH>
            <wp:positionV relativeFrom="paragraph">
              <wp:posOffset>-7598</wp:posOffset>
            </wp:positionV>
            <wp:extent cx="2976299" cy="2826670"/>
            <wp:effectExtent l="0" t="0" r="0" b="5715"/>
            <wp:wrapThrough wrapText="bothSides">
              <wp:wrapPolygon edited="0">
                <wp:start x="0" y="0"/>
                <wp:lineTo x="0" y="21547"/>
                <wp:lineTo x="21476" y="21547"/>
                <wp:lineTo x="21476" y="0"/>
                <wp:lineTo x="0" y="0"/>
              </wp:wrapPolygon>
            </wp:wrapThrough>
            <wp:docPr id="20" name="Imagen 20"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3-27 a la(s) 15.28.31.pn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6299" cy="2826670"/>
                    </a:xfrm>
                    <a:prstGeom prst="rect">
                      <a:avLst/>
                    </a:prstGeom>
                  </pic:spPr>
                </pic:pic>
              </a:graphicData>
            </a:graphic>
            <wp14:sizeRelH relativeFrom="page">
              <wp14:pctWidth>0</wp14:pctWidth>
            </wp14:sizeRelH>
            <wp14:sizeRelV relativeFrom="page">
              <wp14:pctHeight>0</wp14:pctHeight>
            </wp14:sizeRelV>
          </wp:anchor>
        </w:drawing>
      </w:r>
    </w:p>
    <w:p w:rsidR="00AE2F04" w:rsidRPr="00907AD6" w:rsidRDefault="00AE2F04" w:rsidP="00A40E72">
      <w:pPr>
        <w:jc w:val="center"/>
        <w:rPr>
          <w:rFonts w:ascii="Arial" w:hAnsi="Arial" w:cs="Arial"/>
          <w:sz w:val="24"/>
          <w:szCs w:val="24"/>
          <w:lang w:val="es-ES_tradnl"/>
        </w:rPr>
      </w:pPr>
    </w:p>
    <w:p w:rsidR="00AE2F04" w:rsidRPr="00907AD6" w:rsidRDefault="00AE2F04" w:rsidP="00CD2AD2">
      <w:pPr>
        <w:rPr>
          <w:rFonts w:ascii="Arial" w:hAnsi="Arial" w:cs="Arial"/>
          <w:sz w:val="24"/>
          <w:szCs w:val="24"/>
          <w:lang w:val="es-ES_tradnl"/>
        </w:rPr>
      </w:pPr>
    </w:p>
    <w:p w:rsidR="00EB1E0E" w:rsidRPr="00907AD6" w:rsidRDefault="00EB1E0E" w:rsidP="00CD2AD2">
      <w:pPr>
        <w:rPr>
          <w:rFonts w:ascii="Arial" w:hAnsi="Arial" w:cs="Arial"/>
          <w:sz w:val="24"/>
          <w:szCs w:val="24"/>
          <w:lang w:val="es-ES_tradnl"/>
        </w:rPr>
      </w:pPr>
    </w:p>
    <w:p w:rsidR="00EB1E0E" w:rsidRPr="00907AD6" w:rsidRDefault="00EB1E0E" w:rsidP="00CD2AD2">
      <w:pPr>
        <w:rPr>
          <w:rFonts w:ascii="Arial" w:hAnsi="Arial" w:cs="Arial"/>
          <w:sz w:val="24"/>
          <w:szCs w:val="24"/>
          <w:lang w:val="es-ES_tradnl"/>
        </w:rPr>
      </w:pPr>
    </w:p>
    <w:p w:rsidR="00EB1E0E" w:rsidRPr="00907AD6" w:rsidRDefault="00EB1E0E" w:rsidP="00CD2AD2">
      <w:pPr>
        <w:rPr>
          <w:rFonts w:ascii="Arial" w:hAnsi="Arial" w:cs="Arial"/>
          <w:sz w:val="24"/>
          <w:szCs w:val="24"/>
          <w:lang w:val="es-ES_tradnl"/>
        </w:rPr>
      </w:pPr>
    </w:p>
    <w:p w:rsidR="00EB1E0E" w:rsidRPr="00907AD6" w:rsidRDefault="00EB1E0E" w:rsidP="00CD2AD2">
      <w:pPr>
        <w:rPr>
          <w:rFonts w:ascii="Arial" w:hAnsi="Arial" w:cs="Arial"/>
          <w:sz w:val="24"/>
          <w:szCs w:val="24"/>
          <w:lang w:val="es-ES_tradnl"/>
        </w:rPr>
      </w:pPr>
    </w:p>
    <w:p w:rsidR="00AE2F04" w:rsidRPr="00907AD6" w:rsidRDefault="00AE2F04" w:rsidP="00CD2AD2">
      <w:pPr>
        <w:rPr>
          <w:rFonts w:ascii="Arial" w:hAnsi="Arial" w:cs="Arial"/>
          <w:sz w:val="24"/>
          <w:szCs w:val="24"/>
          <w:lang w:val="es-ES_tradnl"/>
        </w:rPr>
      </w:pPr>
    </w:p>
    <w:p w:rsidR="00AE2F04" w:rsidRPr="00907AD6" w:rsidRDefault="00AE2F04" w:rsidP="00CD2AD2">
      <w:pPr>
        <w:rPr>
          <w:rFonts w:ascii="Arial" w:hAnsi="Arial" w:cs="Arial"/>
          <w:sz w:val="24"/>
          <w:szCs w:val="24"/>
          <w:lang w:val="es-ES_tradnl"/>
        </w:rPr>
      </w:pPr>
    </w:p>
    <w:p w:rsidR="00EB1E0E" w:rsidRPr="00907AD6" w:rsidRDefault="00EB1E0E" w:rsidP="00CD2AD2">
      <w:pPr>
        <w:rPr>
          <w:rFonts w:ascii="Arial" w:hAnsi="Arial" w:cs="Arial"/>
          <w:sz w:val="24"/>
          <w:szCs w:val="24"/>
          <w:lang w:val="es-ES_tradnl"/>
        </w:rPr>
      </w:pPr>
    </w:p>
    <w:p w:rsidR="00AE2F04" w:rsidRPr="00907AD6" w:rsidRDefault="00A40E72" w:rsidP="00A40E72">
      <w:pPr>
        <w:jc w:val="center"/>
        <w:rPr>
          <w:rFonts w:ascii="Arial" w:hAnsi="Arial" w:cs="Arial"/>
          <w:sz w:val="24"/>
          <w:szCs w:val="24"/>
          <w:lang w:val="es-ES_tradnl"/>
        </w:rPr>
      </w:pPr>
      <w:r w:rsidRPr="00907AD6">
        <w:rPr>
          <w:rFonts w:ascii="Arial" w:hAnsi="Arial" w:cs="Arial"/>
          <w:noProof/>
          <w:sz w:val="24"/>
          <w:szCs w:val="24"/>
          <w:lang w:val="es-ES_tradnl"/>
        </w:rPr>
        <w:lastRenderedPageBreak/>
        <w:drawing>
          <wp:inline distT="0" distB="0" distL="0" distR="0">
            <wp:extent cx="3746500" cy="9196552"/>
            <wp:effectExtent l="0" t="0" r="0" b="0"/>
            <wp:docPr id="22" name="Imagen 2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03-27 a la(s) 15.31.02.pn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47729" cy="9199568"/>
                    </a:xfrm>
                    <a:prstGeom prst="rect">
                      <a:avLst/>
                    </a:prstGeom>
                  </pic:spPr>
                </pic:pic>
              </a:graphicData>
            </a:graphic>
          </wp:inline>
        </w:drawing>
      </w:r>
    </w:p>
    <w:p w:rsidR="004A31F2" w:rsidRPr="00907AD6" w:rsidRDefault="004A31F2" w:rsidP="008C2F47">
      <w:pPr>
        <w:rPr>
          <w:rFonts w:ascii="Arial" w:hAnsi="Arial" w:cs="Arial"/>
          <w:b/>
          <w:bCs/>
          <w:sz w:val="24"/>
          <w:szCs w:val="24"/>
          <w:lang w:val="es-ES_tradnl"/>
        </w:rPr>
      </w:pPr>
      <w:r w:rsidRPr="00907AD6">
        <w:rPr>
          <w:rFonts w:ascii="Arial" w:hAnsi="Arial" w:cs="Arial"/>
          <w:b/>
          <w:bCs/>
          <w:sz w:val="24"/>
          <w:szCs w:val="24"/>
          <w:lang w:val="es-ES_tradnl"/>
        </w:rPr>
        <w:t>a</w:t>
      </w:r>
      <w:r w:rsidR="00A40E72" w:rsidRPr="00907AD6">
        <w:rPr>
          <w:rFonts w:ascii="Arial" w:hAnsi="Arial" w:cs="Arial"/>
          <w:b/>
          <w:bCs/>
          <w:sz w:val="24"/>
          <w:szCs w:val="24"/>
          <w:lang w:val="es-ES_tradnl"/>
        </w:rPr>
        <w:t xml:space="preserve">) </w:t>
      </w:r>
      <w:r w:rsidR="008C2F47" w:rsidRPr="00907AD6">
        <w:rPr>
          <w:rFonts w:ascii="Arial" w:hAnsi="Arial" w:cs="Arial"/>
          <w:b/>
          <w:bCs/>
          <w:sz w:val="24"/>
          <w:szCs w:val="24"/>
          <w:lang w:val="es-ES_tradnl"/>
        </w:rPr>
        <w:t>¿Por qué es necesario hacer divisiones administrativas</w:t>
      </w:r>
      <w:r w:rsidR="008C2F47" w:rsidRPr="00907AD6">
        <w:rPr>
          <w:rFonts w:ascii="Arial" w:hAnsi="Arial" w:cs="Arial"/>
          <w:b/>
          <w:bCs/>
          <w:noProof/>
          <w:sz w:val="24"/>
          <w:szCs w:val="24"/>
          <w:lang w:val="es-ES_tradnl"/>
        </w:rPr>
        <mc:AlternateContent>
          <mc:Choice Requires="wps">
            <w:drawing>
              <wp:anchor distT="0" distB="0" distL="114300" distR="114300" simplePos="0" relativeHeight="251701248" behindDoc="0" locked="0" layoutInCell="1" allowOverlap="1" wp14:anchorId="491E96FB" wp14:editId="3593007D">
                <wp:simplePos x="0" y="0"/>
                <wp:positionH relativeFrom="column">
                  <wp:posOffset>5080</wp:posOffset>
                </wp:positionH>
                <wp:positionV relativeFrom="paragraph">
                  <wp:posOffset>229870</wp:posOffset>
                </wp:positionV>
                <wp:extent cx="6858000" cy="1718945"/>
                <wp:effectExtent l="0" t="0" r="12700" b="8255"/>
                <wp:wrapNone/>
                <wp:docPr id="56" name="Cuadro de texto 56"/>
                <wp:cNvGraphicFramePr/>
                <a:graphic xmlns:a="http://schemas.openxmlformats.org/drawingml/2006/main">
                  <a:graphicData uri="http://schemas.microsoft.com/office/word/2010/wordprocessingShape">
                    <wps:wsp>
                      <wps:cNvSpPr txBox="1"/>
                      <wps:spPr>
                        <a:xfrm>
                          <a:off x="0" y="0"/>
                          <a:ext cx="6858000" cy="1718945"/>
                        </a:xfrm>
                        <a:prstGeom prst="rect">
                          <a:avLst/>
                        </a:prstGeom>
                        <a:solidFill>
                          <a:schemeClr val="lt1"/>
                        </a:solidFill>
                        <a:ln w="6350">
                          <a:solidFill>
                            <a:prstClr val="black"/>
                          </a:solidFill>
                        </a:ln>
                      </wps:spPr>
                      <wps:txbx>
                        <w:txbxContent>
                          <w:p w:rsidR="004A31F2" w:rsidRPr="00AD3093" w:rsidRDefault="0009315E" w:rsidP="00AD3093">
                            <w:pPr>
                              <w:jc w:val="both"/>
                              <w:rPr>
                                <w:sz w:val="24"/>
                                <w:szCs w:val="24"/>
                              </w:rPr>
                            </w:pPr>
                            <w:r w:rsidRPr="00AD3093">
                              <w:rPr>
                                <w:sz w:val="24"/>
                                <w:szCs w:val="24"/>
                              </w:rPr>
                              <w:t xml:space="preserve">EL OBJETIVO DE DIVIDIR TERRITORIALMENTE NUESTRO PAIS EN REGIONES, FUE PRINCIPALMENTE POR LA DIVERSIDAD GEOGRAFICA, ECONOMICA Y CULTURAL QUE </w:t>
                            </w:r>
                            <w:r w:rsidR="00315EF5" w:rsidRPr="00AD3093">
                              <w:rPr>
                                <w:sz w:val="24"/>
                                <w:szCs w:val="24"/>
                              </w:rPr>
                              <w:t xml:space="preserve"> HEMOS </w:t>
                            </w:r>
                            <w:r w:rsidRPr="00AD3093">
                              <w:rPr>
                                <w:sz w:val="24"/>
                                <w:szCs w:val="24"/>
                              </w:rPr>
                              <w:t>DESARROLLAMOS A  LO LARGO DE NUESTRA HISTORIA</w:t>
                            </w:r>
                            <w:r w:rsidR="00315EF5" w:rsidRPr="00AD3093">
                              <w:rPr>
                                <w:sz w:val="24"/>
                                <w:szCs w:val="24"/>
                              </w:rPr>
                              <w:t>, LO CUAL ESTA DIVISION PERMITIO MEJORAR LOS CANALES DE COMUNICACIÓN DE CADA ZONA NATURAL QUE TENEMOS (ZONA NORTE GRANDE, NORTE CHICO, CENTRAL, SUR Y AUSTRAL) Y LA ADMINISTRACIÓN POLITICA DE CADA UNA DE ELLA</w:t>
                            </w:r>
                            <w:r w:rsidR="00AD3093" w:rsidRPr="00AD3093">
                              <w:rPr>
                                <w:sz w:val="24"/>
                                <w:szCs w:val="24"/>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E96FB" id="Cuadro de texto 56" o:spid="_x0000_s1030" type="#_x0000_t202" style="position:absolute;margin-left:.4pt;margin-top:18.1pt;width:540pt;height:135.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JKfVgIAALIEAAAOAAAAZHJzL2Uyb0RvYy54bWysVMFu2zAMvQ/YPwi6L3a6pE2DOkWWosOA&#13;&#10;oi2QDj0rspwYk0VNUmJ3X78nOUnTbqdhF5kSn57IR9JX112j2U45X5Mp+HCQc6aMpLI264J/f7r9&#13;&#10;NOHMB2FKocmogr8oz69nHz9ctXaqzmhDulSOgcT4aWsLvgnBTrPMy41qhB+QVQbOilwjArZunZVO&#13;&#10;tGBvdHaW5+dZS660jqTyHqc3vZPPEn9VKRkeqsqrwHTBEVtIq0vrKq7Z7EpM107YTS33YYh/iKIR&#13;&#10;tcGjR6obEQTbuvoPqqaWjjxVYSCpyaiqaqlSDshmmL/LZrkRVqVcII63R5n8/6OV97tHx+qy4ONz&#13;&#10;zoxoUKPFVpSOWKlYUF0gBg9kaq2fAr20wIfuC3Uo9+Hc4zBm31WuiV/kxeCH4C9HkUHFJA7PJ+NJ&#13;&#10;nsMl4RteDCeXo3HkyV6vW+fDV0UNi0bBHaqYxBW7Ox966AESX/Ok6/K21jptYueohXZsJ1BzHVKQ&#13;&#10;IH+D0oa1COXzOE/Eb3yR+nh/pYX8sQ/vBAU+bRBzFKVPPlqhW3VJy9FBmBWVL9DLUd943srbGvR3&#13;&#10;wodH4dBp0AHTEx6wVJoQE+0tzjbkfv3tPOLRAPBy1qJzC+5/boVTnOlvBq1xORyNYqunzWh8cYaN&#13;&#10;O/WsTj1m2ywIQg0xp1YmM+KDPpiVo+YZQzaPr8IljMTbBQ8HcxH6ecKQSjWfJxCa24pwZ5ZWRupY&#13;&#10;mCjrU/csnN2XNTbXPR16XEzfVbfHxpuG5ttAVZ1KH3XuVd3Lj8FIzbMf4jh5p/uEev3VzH4DAAD/&#13;&#10;/wMAUEsDBBQABgAIAAAAIQA9g0ym3wAAAA0BAAAPAAAAZHJzL2Rvd25yZXYueG1sTI/NTsMwEITv&#13;&#10;SLyDtUjcqE2RojSNU/FTuHCiRZzdeGtbxHZku2l4e7YnuKy0M9rZb9rN7Ac2YcouBgn3CwEMQx+1&#13;&#10;C0bC5/71rgaWiwpaDTGghB/MsOmur1rV6HgOHzjtimEUEnKjJNhSxobz3Fv0Ki/iiIG8Y0xeFVqT&#13;&#10;4TqpM4X7gS+FqLhXLtAHq0Z8tth/705ewvbJrExfq2S3tXZumr+O7+ZNytub+WVN43ENrOBc/i7g&#13;&#10;0oH4oSOwQzwFndkggeCLhIdqCeziilqQciBFVCvgXcv/t+h+AQAA//8DAFBLAQItABQABgAIAAAA&#13;&#10;IQC2gziS/gAAAOEBAAATAAAAAAAAAAAAAAAAAAAAAABbQ29udGVudF9UeXBlc10ueG1sUEsBAi0A&#13;&#10;FAAGAAgAAAAhADj9If/WAAAAlAEAAAsAAAAAAAAAAAAAAAAALwEAAF9yZWxzLy5yZWxzUEsBAi0A&#13;&#10;FAAGAAgAAAAhAGkwkp9WAgAAsgQAAA4AAAAAAAAAAAAAAAAALgIAAGRycy9lMm9Eb2MueG1sUEsB&#13;&#10;Ai0AFAAGAAgAAAAhAD2DTKbfAAAADQEAAA8AAAAAAAAAAAAAAAAAsAQAAGRycy9kb3ducmV2Lnht&#13;&#10;bFBLBQYAAAAABAAEAPMAAAC8BQAAAAA=&#13;&#10;" fillcolor="white [3201]" strokeweight=".5pt">
                <v:textbox>
                  <w:txbxContent>
                    <w:p w:rsidR="004A31F2" w:rsidRPr="00AD3093" w:rsidRDefault="0009315E" w:rsidP="00AD3093">
                      <w:pPr>
                        <w:jc w:val="both"/>
                        <w:rPr>
                          <w:sz w:val="24"/>
                          <w:szCs w:val="24"/>
                        </w:rPr>
                      </w:pPr>
                      <w:r w:rsidRPr="00AD3093">
                        <w:rPr>
                          <w:sz w:val="24"/>
                          <w:szCs w:val="24"/>
                        </w:rPr>
                        <w:t xml:space="preserve">EL OBJETIVO DE DIVIDIR TERRITORIALMENTE NUESTRO PAIS EN REGIONES, FUE PRINCIPALMENTE POR LA DIVERSIDAD GEOGRAFICA, ECONOMICA Y CULTURAL QUE </w:t>
                      </w:r>
                      <w:r w:rsidR="00315EF5" w:rsidRPr="00AD3093">
                        <w:rPr>
                          <w:sz w:val="24"/>
                          <w:szCs w:val="24"/>
                        </w:rPr>
                        <w:t xml:space="preserve"> HEMOS </w:t>
                      </w:r>
                      <w:r w:rsidRPr="00AD3093">
                        <w:rPr>
                          <w:sz w:val="24"/>
                          <w:szCs w:val="24"/>
                        </w:rPr>
                        <w:t>DESARROLLAMOS A  LO LARGO DE NUESTRA HISTORIA</w:t>
                      </w:r>
                      <w:r w:rsidR="00315EF5" w:rsidRPr="00AD3093">
                        <w:rPr>
                          <w:sz w:val="24"/>
                          <w:szCs w:val="24"/>
                        </w:rPr>
                        <w:t>, LO CUAL ESTA DIVISION PERMITIO MEJORAR LOS CANALES DE COMUNICACIÓN DE CADA ZONA NATURAL QUE TENEMOS (ZONA NORTE GRANDE, NORTE CHICO, CENTRAL, SUR Y AUSTRAL) Y LA ADMINISTRACIÓN POLITICA DE CADA UNA DE ELLA</w:t>
                      </w:r>
                      <w:r w:rsidR="00AD3093" w:rsidRPr="00AD3093">
                        <w:rPr>
                          <w:sz w:val="24"/>
                          <w:szCs w:val="24"/>
                        </w:rPr>
                        <w:t xml:space="preserve">S. </w:t>
                      </w:r>
                    </w:p>
                  </w:txbxContent>
                </v:textbox>
              </v:shape>
            </w:pict>
          </mc:Fallback>
        </mc:AlternateContent>
      </w:r>
      <w:r w:rsidR="008C2F47" w:rsidRPr="00907AD6">
        <w:rPr>
          <w:rFonts w:ascii="Arial" w:hAnsi="Arial" w:cs="Arial"/>
          <w:b/>
          <w:bCs/>
          <w:sz w:val="24"/>
          <w:szCs w:val="24"/>
          <w:lang w:val="es-ES_tradnl"/>
        </w:rPr>
        <w:t xml:space="preserve"> del territorio?</w:t>
      </w: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4A31F2" w:rsidRPr="00907AD6" w:rsidRDefault="004A31F2" w:rsidP="004A31F2">
      <w:pPr>
        <w:rPr>
          <w:rFonts w:ascii="Arial" w:hAnsi="Arial" w:cs="Arial"/>
          <w:sz w:val="24"/>
          <w:szCs w:val="24"/>
          <w:lang w:val="es-ES_tradnl"/>
        </w:rPr>
      </w:pPr>
    </w:p>
    <w:p w:rsidR="00AE2F04" w:rsidRPr="00907AD6" w:rsidRDefault="004A31F2" w:rsidP="00504AA3">
      <w:pPr>
        <w:rPr>
          <w:rFonts w:ascii="Arial" w:hAnsi="Arial" w:cs="Arial"/>
          <w:b/>
          <w:bCs/>
          <w:sz w:val="24"/>
          <w:szCs w:val="24"/>
          <w:lang w:val="es-ES_tradnl"/>
        </w:rPr>
      </w:pPr>
      <w:r w:rsidRPr="00907AD6">
        <w:rPr>
          <w:rFonts w:ascii="Arial" w:hAnsi="Arial" w:cs="Arial"/>
          <w:b/>
          <w:bCs/>
          <w:sz w:val="24"/>
          <w:szCs w:val="24"/>
          <w:lang w:val="es-ES_tradnl"/>
        </w:rPr>
        <w:t>b</w:t>
      </w:r>
      <w:r w:rsidR="008C2F47" w:rsidRPr="00907AD6">
        <w:rPr>
          <w:rFonts w:ascii="Arial" w:hAnsi="Arial" w:cs="Arial"/>
          <w:b/>
          <w:bCs/>
          <w:sz w:val="24"/>
          <w:szCs w:val="24"/>
          <w:lang w:val="es-ES_tradnl"/>
        </w:rPr>
        <w:t xml:space="preserve">) </w:t>
      </w:r>
      <w:r w:rsidR="00504AA3" w:rsidRPr="00907AD6">
        <w:rPr>
          <w:rFonts w:ascii="Arial" w:hAnsi="Arial" w:cs="Arial"/>
          <w:b/>
          <w:bCs/>
          <w:sz w:val="24"/>
          <w:szCs w:val="24"/>
          <w:lang w:val="es-ES_tradnl"/>
        </w:rPr>
        <w:t>¿Qué elementos de continuidad identifican entre las distintas divisiones territoriales que se han aplicado en Chile?</w:t>
      </w:r>
    </w:p>
    <w:p w:rsidR="004A31F2" w:rsidRPr="00907AD6" w:rsidRDefault="004A31F2" w:rsidP="004A31F2">
      <w:pPr>
        <w:rPr>
          <w:rFonts w:ascii="Arial" w:hAnsi="Arial" w:cs="Arial"/>
          <w:sz w:val="24"/>
          <w:szCs w:val="24"/>
          <w:lang w:val="es-ES_tradnl"/>
        </w:rPr>
      </w:pPr>
      <w:r w:rsidRPr="00907AD6">
        <w:rPr>
          <w:rFonts w:ascii="Arial" w:hAnsi="Arial" w:cs="Arial"/>
          <w:noProof/>
          <w:sz w:val="24"/>
          <w:szCs w:val="24"/>
          <w:lang w:val="es-ES_tradnl"/>
        </w:rPr>
        <mc:AlternateContent>
          <mc:Choice Requires="wps">
            <w:drawing>
              <wp:anchor distT="0" distB="0" distL="114300" distR="114300" simplePos="0" relativeHeight="251703296" behindDoc="0" locked="0" layoutInCell="1" allowOverlap="1" wp14:anchorId="491E96FB" wp14:editId="3593007D">
                <wp:simplePos x="0" y="0"/>
                <wp:positionH relativeFrom="column">
                  <wp:posOffset>5255</wp:posOffset>
                </wp:positionH>
                <wp:positionV relativeFrom="paragraph">
                  <wp:posOffset>2255</wp:posOffset>
                </wp:positionV>
                <wp:extent cx="6858000" cy="1776249"/>
                <wp:effectExtent l="0" t="0" r="12700" b="14605"/>
                <wp:wrapNone/>
                <wp:docPr id="57" name="Cuadro de texto 57"/>
                <wp:cNvGraphicFramePr/>
                <a:graphic xmlns:a="http://schemas.openxmlformats.org/drawingml/2006/main">
                  <a:graphicData uri="http://schemas.microsoft.com/office/word/2010/wordprocessingShape">
                    <wps:wsp>
                      <wps:cNvSpPr txBox="1"/>
                      <wps:spPr>
                        <a:xfrm>
                          <a:off x="0" y="0"/>
                          <a:ext cx="6858000" cy="1776249"/>
                        </a:xfrm>
                        <a:prstGeom prst="rect">
                          <a:avLst/>
                        </a:prstGeom>
                        <a:solidFill>
                          <a:schemeClr val="lt1"/>
                        </a:solidFill>
                        <a:ln w="6350">
                          <a:solidFill>
                            <a:prstClr val="black"/>
                          </a:solidFill>
                        </a:ln>
                      </wps:spPr>
                      <wps:txbx>
                        <w:txbxContent>
                          <w:p w:rsidR="004A31F2" w:rsidRDefault="00534EE6" w:rsidP="004A31F2">
                            <w:r>
                              <w:t xml:space="preserve">LOS ELEMENTOS DE CONTINUIDAD QUE SE PUEDEN IDENTIFICAR SON: </w:t>
                            </w:r>
                          </w:p>
                          <w:p w:rsidR="00534EE6" w:rsidRDefault="00534EE6" w:rsidP="00534EE6">
                            <w:pPr>
                              <w:pStyle w:val="Prrafodelista"/>
                              <w:numPr>
                                <w:ilvl w:val="0"/>
                                <w:numId w:val="7"/>
                              </w:numPr>
                            </w:pPr>
                            <w:r>
                              <w:t xml:space="preserve">SE MANTIENE LA DIVISION TERRITORIA Y ADMINSTRATIVA POR REGIONES </w:t>
                            </w:r>
                          </w:p>
                          <w:p w:rsidR="00534EE6" w:rsidRDefault="00534EE6" w:rsidP="00534EE6">
                            <w:pPr>
                              <w:pStyle w:val="Prrafodelista"/>
                              <w:numPr>
                                <w:ilvl w:val="0"/>
                                <w:numId w:val="7"/>
                              </w:numPr>
                            </w:pPr>
                            <w:r>
                              <w:t xml:space="preserve">EN LOS ULTIMO AÑOS SE HAN INCORPORADO NUEVAS REGIONES QUE CORRESPONDEN: XIV REGIÓN DE LOS RIOS, XV ARICA Y PARINACOTA Y XVI REGIÓN DEL ÑUBLE. </w:t>
                            </w:r>
                          </w:p>
                          <w:p w:rsidR="00534EE6" w:rsidRDefault="00534EE6" w:rsidP="00534EE6">
                            <w:pPr>
                              <w:pStyle w:val="Prrafodelista"/>
                              <w:numPr>
                                <w:ilvl w:val="0"/>
                                <w:numId w:val="7"/>
                              </w:numPr>
                            </w:pPr>
                            <w:r>
                              <w:t xml:space="preserve"> AÚN EXISTE LA DIVERSIDAD REGIONAL NATURAL Y CULTURAL </w:t>
                            </w:r>
                          </w:p>
                          <w:p w:rsidR="00534EE6" w:rsidRDefault="00534EE6" w:rsidP="00534EE6">
                            <w:pPr>
                              <w:pStyle w:val="Prrafodelista"/>
                              <w:numPr>
                                <w:ilvl w:val="0"/>
                                <w:numId w:val="7"/>
                              </w:numPr>
                            </w:pPr>
                            <w:r>
                              <w:t xml:space="preserve"> SE HA IMPLEMENTADO NUEVOS PLANES DE MEJORAR LAS POLÍTICAS ADMINISTRATIVAS PARA CADA REGION, PRIVILEGIANDO LA COMUNICACIÓN DIRECTA CON LA CAPITAL DE NUESTRO PAIS.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E96FB" id="Cuadro de texto 57" o:spid="_x0000_s1031" type="#_x0000_t202" style="position:absolute;margin-left:.4pt;margin-top:.2pt;width:540pt;height:139.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vVQIAALIEAAAOAAAAZHJzL2Uyb0RvYy54bWysVMFu2zAMvQ/YPwi6L3aypGmDOkWWIsOA&#13;&#10;oi3QDj0rstwYk0VNUmJ3X78nOUnTbqdhF5kSn57IR9KXV12j2U45X5Mp+HCQc6aMpLI2zwX//rj6&#13;&#10;dM6ZD8KUQpNRBX9Rnl/NP364bO1MjWhDulSOgcT4WWsLvgnBzrLMy41qhB+QVQbOilwjArbuOSud&#13;&#10;aMHe6GyU52dZS660jqTyHqfXvZPPE39VKRnuqsqrwHTBEVtIq0vrOq7Z/FLMnp2wm1ruwxD/EEUj&#13;&#10;aoNHj1TXIgi2dfUfVE0tHXmqwkBSk1FV1VKlHJDNMH+XzcNGWJVygTjeHmXy/49W3u7uHavLgk+m&#13;&#10;nBnRoEbLrSgdsVKxoLpADB7I1Fo/A/rBAh+6L9Sh3Idzj8OYfVe5Jn6RF4Mfgr8cRQYVkzg8O5+c&#13;&#10;5zlcEr7hdHo2Gl9Enuz1unU+fFXUsGgU3KGKSVyxu/Ghhx4g8TVPui5XtdZpEztHLbVjO4Ga65CC&#13;&#10;BPkblDasRSifJ3kifuOL1Mf7ay3kj314JyjwaYOYoyh98tEK3brrtTwIs6byBXo56hvPW7mqQX8j&#13;&#10;fLgXDp0GHTA94Q5LpQkx0d7ibEPu19/OIx4NAC9nLTq34P7nVjjFmf5m0BoXw/E4tnrajCfTETbu&#13;&#10;1LM+9ZhtsyQINcScWpnMiA/6YFaOmicM2SK+CpcwEm8XPBzMZejnCUMq1WKRQGhuK8KNebAyUsfC&#13;&#10;RFkfuyfh7L6ssblu6dDjYvauuj023jS02Aaq6lT6qHOv6l5+DEZqnv0Qx8k73SfU669m/hsAAP//&#13;&#10;AwBQSwMEFAAGAAgAAAAhAPKyx1jdAAAACwEAAA8AAABkcnMvZG93bnJldi54bWxMj81OwzAQhO9I&#13;&#10;vIO1SNyo3Qohk2ZT8VO4cKIgzm7s2hbxOrLdNLw97gkuK41GM/tNu5nDwCaTso+EsFwIYIb6qD1Z&#13;&#10;hM+PlxsJLBdFWg2RDMKPybDpLi9a1eh4oncz7YpltYRyoxBcKWPDee6dCSov4mioeoeYgipVJst1&#13;&#10;UqdaHga+EuKOB+WpfnBqNE/O9N+7Y0DYPtp720uV3FZq76f56/BmXxGvr+bndT0Pa2DFzOUvAecN&#13;&#10;lR+6CraPR9KZDQgVviDcAjt7Qoqq9wgrKZbAu5b/39D9AgAA//8DAFBLAQItABQABgAIAAAAIQC2&#13;&#10;gziS/gAAAOEBAAATAAAAAAAAAAAAAAAAAAAAAABbQ29udGVudF9UeXBlc10ueG1sUEsBAi0AFAAG&#13;&#10;AAgAAAAhADj9If/WAAAAlAEAAAsAAAAAAAAAAAAAAAAALwEAAF9yZWxzLy5yZWxzUEsBAi0AFAAG&#13;&#10;AAgAAAAhAHOz/69VAgAAsgQAAA4AAAAAAAAAAAAAAAAALgIAAGRycy9lMm9Eb2MueG1sUEsBAi0A&#13;&#10;FAAGAAgAAAAhAPKyx1jdAAAACwEAAA8AAAAAAAAAAAAAAAAArwQAAGRycy9kb3ducmV2LnhtbFBL&#13;&#10;BQYAAAAABAAEAPMAAAC5BQAAAAA=&#13;&#10;" fillcolor="white [3201]" strokeweight=".5pt">
                <v:textbox>
                  <w:txbxContent>
                    <w:p w:rsidR="004A31F2" w:rsidRDefault="00534EE6" w:rsidP="004A31F2">
                      <w:r>
                        <w:t xml:space="preserve">LOS ELEMENTOS DE CONTINUIDAD QUE SE PUEDEN IDENTIFICAR SON: </w:t>
                      </w:r>
                    </w:p>
                    <w:p w:rsidR="00534EE6" w:rsidRDefault="00534EE6" w:rsidP="00534EE6">
                      <w:pPr>
                        <w:pStyle w:val="Prrafodelista"/>
                        <w:numPr>
                          <w:ilvl w:val="0"/>
                          <w:numId w:val="7"/>
                        </w:numPr>
                      </w:pPr>
                      <w:r>
                        <w:t xml:space="preserve">SE MANTIENE LA DIVISION TERRITORIA Y ADMINSTRATIVA POR REGIONES </w:t>
                      </w:r>
                    </w:p>
                    <w:p w:rsidR="00534EE6" w:rsidRDefault="00534EE6" w:rsidP="00534EE6">
                      <w:pPr>
                        <w:pStyle w:val="Prrafodelista"/>
                        <w:numPr>
                          <w:ilvl w:val="0"/>
                          <w:numId w:val="7"/>
                        </w:numPr>
                      </w:pPr>
                      <w:r>
                        <w:t xml:space="preserve">EN LOS ULTIMO AÑOS SE HAN INCORPORADO NUEVAS REGIONES QUE CORRESPONDEN: XIV REGIÓN DE LOS RIOS, XV ARICA Y PARINACOTA Y XVI REGIÓN DEL ÑUBLE. </w:t>
                      </w:r>
                    </w:p>
                    <w:p w:rsidR="00534EE6" w:rsidRDefault="00534EE6" w:rsidP="00534EE6">
                      <w:pPr>
                        <w:pStyle w:val="Prrafodelista"/>
                        <w:numPr>
                          <w:ilvl w:val="0"/>
                          <w:numId w:val="7"/>
                        </w:numPr>
                      </w:pPr>
                      <w:r>
                        <w:t xml:space="preserve"> AÚN EXISTE LA DIVERSIDAD REGIONAL NATURAL Y CULTURAL </w:t>
                      </w:r>
                    </w:p>
                    <w:p w:rsidR="00534EE6" w:rsidRDefault="00534EE6" w:rsidP="00534EE6">
                      <w:pPr>
                        <w:pStyle w:val="Prrafodelista"/>
                        <w:numPr>
                          <w:ilvl w:val="0"/>
                          <w:numId w:val="7"/>
                        </w:numPr>
                      </w:pPr>
                      <w:r>
                        <w:t xml:space="preserve"> SE HA IMPLEMENTADO NUEVOS PLANES DE MEJORAR LAS POLÍTICAS ADMINISTRATIVAS PARA CADA REGION, PRIVILEGIANDO LA COMUNICACIÓN DIRECTA CON LA CAPITAL DE NUESTRO PAIS. </w:t>
                      </w:r>
                    </w:p>
                  </w:txbxContent>
                </v:textbox>
              </v:shape>
            </w:pict>
          </mc:Fallback>
        </mc:AlternateContent>
      </w:r>
    </w:p>
    <w:p w:rsidR="00AE2F04" w:rsidRPr="00907AD6" w:rsidRDefault="00AE2F04" w:rsidP="00CD2AD2">
      <w:pPr>
        <w:rPr>
          <w:rFonts w:ascii="Arial" w:hAnsi="Arial" w:cs="Arial"/>
          <w:b/>
          <w:bCs/>
          <w:sz w:val="24"/>
          <w:szCs w:val="24"/>
          <w:u w:val="single"/>
          <w:lang w:val="es-ES_tradnl"/>
        </w:rPr>
      </w:pPr>
    </w:p>
    <w:p w:rsidR="00AE2F04" w:rsidRPr="00907AD6" w:rsidRDefault="00AE2F04" w:rsidP="00CD2AD2">
      <w:pPr>
        <w:rPr>
          <w:rFonts w:ascii="Arial" w:hAnsi="Arial" w:cs="Arial"/>
          <w:b/>
          <w:bCs/>
          <w:sz w:val="24"/>
          <w:szCs w:val="24"/>
          <w:u w:val="single"/>
          <w:lang w:val="es-ES_tradnl"/>
        </w:rPr>
      </w:pPr>
    </w:p>
    <w:p w:rsidR="00AE2F04" w:rsidRPr="00907AD6" w:rsidRDefault="00AE2F04" w:rsidP="00CD2AD2">
      <w:pPr>
        <w:rPr>
          <w:rFonts w:ascii="Arial" w:hAnsi="Arial" w:cs="Arial"/>
          <w:b/>
          <w:bCs/>
          <w:sz w:val="24"/>
          <w:szCs w:val="24"/>
          <w:u w:val="single"/>
          <w:lang w:val="es-ES_tradnl"/>
        </w:rPr>
      </w:pPr>
    </w:p>
    <w:p w:rsidR="00AE2F04" w:rsidRPr="00907AD6" w:rsidRDefault="00AE2F04" w:rsidP="00CD2AD2">
      <w:pPr>
        <w:rPr>
          <w:rFonts w:ascii="Arial" w:hAnsi="Arial" w:cs="Arial"/>
          <w:b/>
          <w:bCs/>
          <w:sz w:val="24"/>
          <w:szCs w:val="24"/>
          <w:u w:val="single"/>
          <w:lang w:val="es-ES_tradnl"/>
        </w:rPr>
      </w:pPr>
    </w:p>
    <w:p w:rsidR="00AE2F04" w:rsidRPr="00907AD6" w:rsidRDefault="00AE2F04" w:rsidP="00CD2AD2">
      <w:pPr>
        <w:rPr>
          <w:rFonts w:ascii="Arial" w:hAnsi="Arial" w:cs="Arial"/>
          <w:b/>
          <w:bCs/>
          <w:sz w:val="24"/>
          <w:szCs w:val="24"/>
          <w:u w:val="single"/>
          <w:lang w:val="es-ES_tradnl"/>
        </w:rPr>
      </w:pPr>
    </w:p>
    <w:p w:rsidR="00AE2F04" w:rsidRPr="00907AD6" w:rsidRDefault="00AE2F04" w:rsidP="00CD2AD2">
      <w:pPr>
        <w:rPr>
          <w:rFonts w:ascii="Arial" w:hAnsi="Arial" w:cs="Arial"/>
          <w:b/>
          <w:bCs/>
          <w:sz w:val="24"/>
          <w:szCs w:val="24"/>
          <w:u w:val="single"/>
          <w:lang w:val="es-ES_tradnl"/>
        </w:rPr>
      </w:pPr>
    </w:p>
    <w:p w:rsidR="00CD2AD2" w:rsidRPr="00907AD6" w:rsidRDefault="00CD2AD2" w:rsidP="00CD2AD2">
      <w:pPr>
        <w:rPr>
          <w:rFonts w:ascii="Arial" w:hAnsi="Arial" w:cs="Arial"/>
          <w:b/>
          <w:bCs/>
          <w:sz w:val="24"/>
          <w:szCs w:val="24"/>
          <w:u w:val="single"/>
          <w:lang w:val="es-ES_tradnl"/>
        </w:rPr>
      </w:pPr>
      <w:r w:rsidRPr="00907AD6">
        <w:rPr>
          <w:rFonts w:ascii="Arial" w:hAnsi="Arial" w:cs="Arial"/>
          <w:b/>
          <w:bCs/>
          <w:sz w:val="24"/>
          <w:szCs w:val="24"/>
          <w:u w:val="single"/>
          <w:lang w:val="es-ES_tradnl"/>
        </w:rPr>
        <w:t xml:space="preserve">Cierre: </w:t>
      </w:r>
      <w:r w:rsidR="00ED0CC3" w:rsidRPr="00907AD6">
        <w:rPr>
          <w:rFonts w:ascii="Arial" w:hAnsi="Arial" w:cs="Arial"/>
          <w:b/>
          <w:bCs/>
          <w:sz w:val="24"/>
          <w:szCs w:val="24"/>
          <w:u w:val="single"/>
          <w:lang w:val="es-ES_tradnl"/>
        </w:rPr>
        <w:t xml:space="preserve">(Explicar) </w:t>
      </w:r>
    </w:p>
    <w:p w:rsidR="00ED0CC3" w:rsidRPr="00907AD6" w:rsidRDefault="00ED0CC3" w:rsidP="00ED0CC3">
      <w:pPr>
        <w:pStyle w:val="Prrafodelista"/>
        <w:numPr>
          <w:ilvl w:val="0"/>
          <w:numId w:val="4"/>
        </w:numPr>
        <w:rPr>
          <w:rFonts w:ascii="Arial" w:hAnsi="Arial" w:cs="Arial"/>
          <w:b/>
          <w:bCs/>
          <w:sz w:val="24"/>
          <w:szCs w:val="24"/>
          <w:u w:val="single"/>
          <w:lang w:val="es-ES_tradnl"/>
        </w:rPr>
      </w:pPr>
      <w:r w:rsidRPr="00907AD6">
        <w:rPr>
          <w:rFonts w:ascii="Arial" w:hAnsi="Arial" w:cs="Arial"/>
          <w:sz w:val="24"/>
          <w:szCs w:val="24"/>
          <w:lang w:val="es-ES_tradnl"/>
        </w:rPr>
        <w:t xml:space="preserve">A partir de lo aprendido en la guía. </w:t>
      </w:r>
      <w:r w:rsidRPr="00907AD6">
        <w:rPr>
          <w:rFonts w:ascii="Arial" w:hAnsi="Arial" w:cs="Arial"/>
          <w:b/>
          <w:bCs/>
          <w:sz w:val="24"/>
          <w:szCs w:val="24"/>
          <w:lang w:val="es-ES_tradnl"/>
        </w:rPr>
        <w:t>Explica con tus palabras</w:t>
      </w:r>
      <w:r w:rsidR="00504AA3" w:rsidRPr="00907AD6">
        <w:rPr>
          <w:rFonts w:ascii="Arial" w:hAnsi="Arial" w:cs="Arial"/>
          <w:b/>
          <w:bCs/>
          <w:sz w:val="24"/>
          <w:szCs w:val="24"/>
          <w:lang w:val="es-ES_tradnl"/>
        </w:rPr>
        <w:t xml:space="preserve"> (utilizar todo el espacio de </w:t>
      </w:r>
      <w:proofErr w:type="gramStart"/>
      <w:r w:rsidR="00504AA3" w:rsidRPr="00907AD6">
        <w:rPr>
          <w:rFonts w:ascii="Arial" w:hAnsi="Arial" w:cs="Arial"/>
          <w:b/>
          <w:bCs/>
          <w:sz w:val="24"/>
          <w:szCs w:val="24"/>
          <w:lang w:val="es-ES_tradnl"/>
        </w:rPr>
        <w:t xml:space="preserve">recuadro) </w:t>
      </w:r>
      <w:r w:rsidRPr="00907AD6">
        <w:rPr>
          <w:rFonts w:ascii="Arial" w:hAnsi="Arial" w:cs="Arial"/>
          <w:b/>
          <w:bCs/>
          <w:sz w:val="24"/>
          <w:szCs w:val="24"/>
          <w:lang w:val="es-ES_tradnl"/>
        </w:rPr>
        <w:t xml:space="preserve"> </w:t>
      </w:r>
      <w:r w:rsidR="00504AA3" w:rsidRPr="00907AD6">
        <w:rPr>
          <w:rFonts w:ascii="Arial" w:hAnsi="Arial" w:cs="Arial"/>
          <w:sz w:val="24"/>
          <w:szCs w:val="24"/>
          <w:lang w:val="es-ES_tradnl"/>
        </w:rPr>
        <w:t>la</w:t>
      </w:r>
      <w:proofErr w:type="gramEnd"/>
      <w:r w:rsidR="00504AA3" w:rsidRPr="00907AD6">
        <w:rPr>
          <w:rFonts w:ascii="Arial" w:hAnsi="Arial" w:cs="Arial"/>
          <w:sz w:val="24"/>
          <w:szCs w:val="24"/>
          <w:lang w:val="es-ES_tradnl"/>
        </w:rPr>
        <w:t xml:space="preserve"> importancia de las regiones naturales y culturales que tiene América y Chile.</w:t>
      </w:r>
      <w:r w:rsidRPr="00907AD6">
        <w:rPr>
          <w:rFonts w:ascii="Arial" w:hAnsi="Arial" w:cs="Arial"/>
          <w:sz w:val="24"/>
          <w:szCs w:val="24"/>
          <w:lang w:val="es-ES_tradnl"/>
        </w:rPr>
        <w:t xml:space="preserve"> </w:t>
      </w:r>
    </w:p>
    <w:p w:rsidR="00ED0CC3" w:rsidRPr="00907AD6" w:rsidRDefault="00ED0CC3" w:rsidP="00ED0CC3">
      <w:pPr>
        <w:pStyle w:val="Prrafodelista"/>
        <w:rPr>
          <w:rFonts w:ascii="Arial" w:hAnsi="Arial" w:cs="Arial"/>
          <w:sz w:val="24"/>
          <w:szCs w:val="24"/>
          <w:lang w:val="es-ES_tradnl"/>
        </w:rPr>
      </w:pPr>
      <w:r w:rsidRPr="00907AD6">
        <w:rPr>
          <w:rFonts w:ascii="Arial" w:hAnsi="Arial" w:cs="Arial"/>
          <w:noProof/>
          <w:sz w:val="24"/>
          <w:szCs w:val="24"/>
          <w:lang w:val="es-ES_tradnl"/>
        </w:rPr>
        <mc:AlternateContent>
          <mc:Choice Requires="wps">
            <w:drawing>
              <wp:anchor distT="0" distB="0" distL="114300" distR="114300" simplePos="0" relativeHeight="251705344" behindDoc="0" locked="0" layoutInCell="1" allowOverlap="1" wp14:anchorId="7FC9C172" wp14:editId="7A0F1DDC">
                <wp:simplePos x="0" y="0"/>
                <wp:positionH relativeFrom="column">
                  <wp:posOffset>5255</wp:posOffset>
                </wp:positionH>
                <wp:positionV relativeFrom="paragraph">
                  <wp:posOffset>188486</wp:posOffset>
                </wp:positionV>
                <wp:extent cx="6858000" cy="7893268"/>
                <wp:effectExtent l="0" t="0" r="12700" b="19050"/>
                <wp:wrapNone/>
                <wp:docPr id="58" name="Cuadro de texto 58"/>
                <wp:cNvGraphicFramePr/>
                <a:graphic xmlns:a="http://schemas.openxmlformats.org/drawingml/2006/main">
                  <a:graphicData uri="http://schemas.microsoft.com/office/word/2010/wordprocessingShape">
                    <wps:wsp>
                      <wps:cNvSpPr txBox="1"/>
                      <wps:spPr>
                        <a:xfrm>
                          <a:off x="0" y="0"/>
                          <a:ext cx="6858000" cy="7893268"/>
                        </a:xfrm>
                        <a:prstGeom prst="rect">
                          <a:avLst/>
                        </a:prstGeom>
                        <a:solidFill>
                          <a:schemeClr val="lt1"/>
                        </a:solidFill>
                        <a:ln w="6350">
                          <a:solidFill>
                            <a:prstClr val="black"/>
                          </a:solidFill>
                        </a:ln>
                      </wps:spPr>
                      <wps:txbx>
                        <w:txbxContent>
                          <w:p w:rsidR="00ED0CC3" w:rsidRDefault="00534EE6" w:rsidP="00ED0CC3">
                            <w:r>
                              <w:t xml:space="preserve">RESPUESTA ABIERTA AL CRITERIO DE CADA ESTUDIANTE, LO CUAL CORRESPONDE A LOS APRENDIZAJES ESPERADOS DE LA GUIA.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9C172" id="Cuadro de texto 58" o:spid="_x0000_s1032" type="#_x0000_t202" style="position:absolute;left:0;text-align:left;margin-left:.4pt;margin-top:14.85pt;width:540pt;height:62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3dJDVQIAALIEAAAOAAAAZHJzL2Uyb0RvYy54bWysVN9P2zAQfp+0/8Hy+0haaCkVKeqKmCYh&#13;&#10;QCqIZ9dxaDTH59luE/bX77PTlsL2NO3FuV/+fPfdXS6vukazrXK+JlPwwUnOmTKSytq8FPzp8ebL&#13;&#10;hDMfhCmFJqMK/qo8v5p9/nTZ2qka0pp0qRwDiPHT1hZ8HYKdZpmXa9UIf0JWGTgrco0IUN1LVjrR&#13;&#10;Ar3R2TDPx1lLrrSOpPIe1uveyWcJv6qUDPdV5VVguuDILaTTpXMVz2x2KaYvTth1LXdpiH/IohG1&#13;&#10;waMHqGsRBNu4+g+oppaOPFXhRFKTUVXVUqUaUM0g/1DNci2sSrWAHG8PNPn/Byvvtg+O1WXBR+iU&#13;&#10;EQ16tNiI0hErFQuqC8TgAU2t9VNELy3iQ/eVOrR7b/cwxuq7yjXxi7oY/CD89UAyoJiEcTwZTfIc&#13;&#10;Lgnf+eTidDhO+Nnbdet8+KaoYVEouEMXE7lie+sDUkHoPiS+5knX5U2tdVLi5KiFdmwr0HMdUpK4&#13;&#10;8S5KG9YildNRnoDf+SL04f5KC/kjlvkeAZo2MEZS+uKjFLpVl7gc74lZUfkKvhz1g+etvKkBfyt8&#13;&#10;eBAOkwYesD3hHkelCTnRTuJsTe7X3+wxHgMAL2ctJrfg/udGOMWZ/m4wGheDs7M46kk5G50Pobhj&#13;&#10;z+rYYzbNgkDUAHtqZRJjfNB7sXLUPGPJ5vFVuISReLvgYS8uQr9PWFKp5vMUhOG2ItyapZUROjYm&#13;&#10;0vrYPQtnd22Nw3VH+xkX0w/d7WPjTUPzTaCqTq2PPPes7ujHYqTu7JY4bt6xnqLefjWz3wAAAP//&#13;&#10;AwBQSwMEFAAGAAgAAAAhAJG6RKPfAAAADgEAAA8AAABkcnMvZG93bnJldi54bWxMj0FPwzAMhe9I&#13;&#10;/IfISNxYQg+065pOAwYXTmyIs9dkSbUmqZKsK/8e7wQXy/aTn7/XrGc3sEnH1Acv4XEhgGnfBdV7&#13;&#10;I+Fr//ZQAUsZvcIheC3hRydYt7c3DdYqXPynnnbZMDLxqUYJNuex5jx1VjtMizBqT9oxRIeZxmi4&#13;&#10;inghczfwQogn7rD39MHiqF+s7k67s5OwfTZL01UY7bZSfT/N38cP8y7l/d38uqKyWQHLes5/F3DN&#13;&#10;QPzQEtghnL1KbJBA8FlCsSyBXVVRCdocqCvKogTeNvx/jPYXAAD//wMAUEsBAi0AFAAGAAgAAAAh&#13;&#10;ALaDOJL+AAAA4QEAABMAAAAAAAAAAAAAAAAAAAAAAFtDb250ZW50X1R5cGVzXS54bWxQSwECLQAU&#13;&#10;AAYACAAAACEAOP0h/9YAAACUAQAACwAAAAAAAAAAAAAAAAAvAQAAX3JlbHMvLnJlbHNQSwECLQAU&#13;&#10;AAYACAAAACEAud3SQ1UCAACyBAAADgAAAAAAAAAAAAAAAAAuAgAAZHJzL2Uyb0RvYy54bWxQSwEC&#13;&#10;LQAUAAYACAAAACEAkbpEo98AAAAOAQAADwAAAAAAAAAAAAAAAACvBAAAZHJzL2Rvd25yZXYueG1s&#13;&#10;UEsFBgAAAAAEAAQA8wAAALsFAAAAAA==&#13;&#10;" fillcolor="white [3201]" strokeweight=".5pt">
                <v:textbox>
                  <w:txbxContent>
                    <w:p w:rsidR="00ED0CC3" w:rsidRDefault="00534EE6" w:rsidP="00ED0CC3">
                      <w:r>
                        <w:t xml:space="preserve">RESPUESTA ABIERTA AL CRITERIO DE CADA ESTUDIANTE, LO CUAL CORRESPONDE A LOS APRENDIZAJES ESPERADOS DE LA GUIA. </w:t>
                      </w:r>
                      <w:bookmarkStart w:id="1" w:name="_GoBack"/>
                      <w:bookmarkEnd w:id="1"/>
                    </w:p>
                  </w:txbxContent>
                </v:textbox>
              </v:shape>
            </w:pict>
          </mc:Fallback>
        </mc:AlternateContent>
      </w:r>
    </w:p>
    <w:p w:rsidR="00ED0CC3" w:rsidRPr="00907AD6" w:rsidRDefault="00ED0CC3" w:rsidP="00ED0CC3">
      <w:pPr>
        <w:pStyle w:val="Prrafodelista"/>
        <w:rPr>
          <w:rFonts w:ascii="Arial" w:hAnsi="Arial" w:cs="Arial"/>
          <w:b/>
          <w:bCs/>
          <w:sz w:val="24"/>
          <w:szCs w:val="24"/>
          <w:u w:val="single"/>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rPr>
          <w:rFonts w:ascii="Arial" w:hAnsi="Arial" w:cs="Arial"/>
          <w:sz w:val="24"/>
          <w:szCs w:val="24"/>
          <w:lang w:val="es-ES_tradnl"/>
        </w:rPr>
      </w:pPr>
    </w:p>
    <w:p w:rsidR="00CD2AD2" w:rsidRPr="00907AD6" w:rsidRDefault="00CD2AD2" w:rsidP="00CD2AD2">
      <w:pPr>
        <w:tabs>
          <w:tab w:val="left" w:pos="1094"/>
        </w:tabs>
        <w:rPr>
          <w:rFonts w:ascii="Arial" w:hAnsi="Arial" w:cs="Arial"/>
          <w:sz w:val="24"/>
          <w:szCs w:val="24"/>
          <w:lang w:val="es-ES_tradnl"/>
        </w:rPr>
      </w:pPr>
    </w:p>
    <w:sectPr w:rsidR="00CD2AD2" w:rsidRPr="00907AD6" w:rsidSect="00654EDE">
      <w:footerReference w:type="even" r:id="rId39"/>
      <w:footerReference w:type="default" r:id="rId40"/>
      <w:pgSz w:w="12240" w:h="2016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52AE" w:rsidRDefault="004552AE" w:rsidP="003E6FD7">
      <w:pPr>
        <w:spacing w:after="0" w:line="240" w:lineRule="auto"/>
      </w:pPr>
      <w:r>
        <w:separator/>
      </w:r>
    </w:p>
  </w:endnote>
  <w:endnote w:type="continuationSeparator" w:id="0">
    <w:p w:rsidR="004552AE" w:rsidRDefault="004552AE" w:rsidP="003E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29875857"/>
      <w:docPartObj>
        <w:docPartGallery w:val="Page Numbers (Bottom of Page)"/>
        <w:docPartUnique/>
      </w:docPartObj>
    </w:sdtPr>
    <w:sdtEndPr>
      <w:rPr>
        <w:rStyle w:val="Nmerodepgina"/>
      </w:rPr>
    </w:sdtEndPr>
    <w:sdtContent>
      <w:p w:rsidR="003E6FD7" w:rsidRDefault="003E6FD7" w:rsidP="0034744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E6FD7" w:rsidRDefault="003E6FD7" w:rsidP="003E6FD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196120379"/>
      <w:docPartObj>
        <w:docPartGallery w:val="Page Numbers (Bottom of Page)"/>
        <w:docPartUnique/>
      </w:docPartObj>
    </w:sdtPr>
    <w:sdtEndPr>
      <w:rPr>
        <w:rStyle w:val="Nmerodepgina"/>
      </w:rPr>
    </w:sdtEndPr>
    <w:sdtContent>
      <w:p w:rsidR="003E6FD7" w:rsidRDefault="003E6FD7" w:rsidP="0034744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3E6FD7" w:rsidRDefault="003E6FD7" w:rsidP="003E6FD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52AE" w:rsidRDefault="004552AE" w:rsidP="003E6FD7">
      <w:pPr>
        <w:spacing w:after="0" w:line="240" w:lineRule="auto"/>
      </w:pPr>
      <w:r>
        <w:separator/>
      </w:r>
    </w:p>
  </w:footnote>
  <w:footnote w:type="continuationSeparator" w:id="0">
    <w:p w:rsidR="004552AE" w:rsidRDefault="004552AE" w:rsidP="003E6F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70A5"/>
    <w:multiLevelType w:val="hybridMultilevel"/>
    <w:tmpl w:val="94BA0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3891BC6"/>
    <w:multiLevelType w:val="hybridMultilevel"/>
    <w:tmpl w:val="46AEF5E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3DF76D85"/>
    <w:multiLevelType w:val="hybridMultilevel"/>
    <w:tmpl w:val="8B92F0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FA26198"/>
    <w:multiLevelType w:val="hybridMultilevel"/>
    <w:tmpl w:val="9280BE44"/>
    <w:lvl w:ilvl="0" w:tplc="040A0001">
      <w:start w:val="1"/>
      <w:numFmt w:val="bullet"/>
      <w:lvlText w:val=""/>
      <w:lvlJc w:val="left"/>
      <w:pPr>
        <w:ind w:left="787" w:hanging="360"/>
      </w:pPr>
      <w:rPr>
        <w:rFonts w:ascii="Symbol" w:hAnsi="Symbol"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4" w15:restartNumberingAfterBreak="0">
    <w:nsid w:val="504E0BE2"/>
    <w:multiLevelType w:val="hybridMultilevel"/>
    <w:tmpl w:val="2A5691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69B10E5"/>
    <w:multiLevelType w:val="hybridMultilevel"/>
    <w:tmpl w:val="A13AD9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C2865AB"/>
    <w:multiLevelType w:val="hybridMultilevel"/>
    <w:tmpl w:val="22D6DC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95"/>
    <w:rsid w:val="00065870"/>
    <w:rsid w:val="00071C16"/>
    <w:rsid w:val="00075F21"/>
    <w:rsid w:val="0009315E"/>
    <w:rsid w:val="000E6211"/>
    <w:rsid w:val="001043A9"/>
    <w:rsid w:val="00105105"/>
    <w:rsid w:val="001218F1"/>
    <w:rsid w:val="0018594D"/>
    <w:rsid w:val="001A499C"/>
    <w:rsid w:val="001D3544"/>
    <w:rsid w:val="001E072E"/>
    <w:rsid w:val="00283C66"/>
    <w:rsid w:val="00292212"/>
    <w:rsid w:val="002C4EE1"/>
    <w:rsid w:val="003101CB"/>
    <w:rsid w:val="00315EF5"/>
    <w:rsid w:val="00326D07"/>
    <w:rsid w:val="003D0779"/>
    <w:rsid w:val="003E6FD7"/>
    <w:rsid w:val="003E7666"/>
    <w:rsid w:val="003F0104"/>
    <w:rsid w:val="003F0438"/>
    <w:rsid w:val="00421CC1"/>
    <w:rsid w:val="004425D4"/>
    <w:rsid w:val="004552AE"/>
    <w:rsid w:val="00463F25"/>
    <w:rsid w:val="004725DD"/>
    <w:rsid w:val="004738AA"/>
    <w:rsid w:val="004A31F2"/>
    <w:rsid w:val="00504972"/>
    <w:rsid w:val="00504AA3"/>
    <w:rsid w:val="00527E9F"/>
    <w:rsid w:val="00534EE6"/>
    <w:rsid w:val="005A755E"/>
    <w:rsid w:val="005C148C"/>
    <w:rsid w:val="005E5505"/>
    <w:rsid w:val="005F6BEF"/>
    <w:rsid w:val="00654EDE"/>
    <w:rsid w:val="006D1EED"/>
    <w:rsid w:val="00703ADF"/>
    <w:rsid w:val="00740314"/>
    <w:rsid w:val="00750186"/>
    <w:rsid w:val="00750B9B"/>
    <w:rsid w:val="007B1DB8"/>
    <w:rsid w:val="007D79F0"/>
    <w:rsid w:val="008174B1"/>
    <w:rsid w:val="00820731"/>
    <w:rsid w:val="008207A6"/>
    <w:rsid w:val="008251F7"/>
    <w:rsid w:val="008516F0"/>
    <w:rsid w:val="00852BF5"/>
    <w:rsid w:val="00860C7B"/>
    <w:rsid w:val="008A74F5"/>
    <w:rsid w:val="008C2F47"/>
    <w:rsid w:val="008F4338"/>
    <w:rsid w:val="00907AD6"/>
    <w:rsid w:val="00920258"/>
    <w:rsid w:val="00921573"/>
    <w:rsid w:val="00923928"/>
    <w:rsid w:val="009403D5"/>
    <w:rsid w:val="00955E6E"/>
    <w:rsid w:val="00974543"/>
    <w:rsid w:val="0099040E"/>
    <w:rsid w:val="009B242B"/>
    <w:rsid w:val="009E0BF0"/>
    <w:rsid w:val="009E3B9D"/>
    <w:rsid w:val="00A04175"/>
    <w:rsid w:val="00A05EDF"/>
    <w:rsid w:val="00A35585"/>
    <w:rsid w:val="00A40E72"/>
    <w:rsid w:val="00A802DF"/>
    <w:rsid w:val="00A95AA4"/>
    <w:rsid w:val="00AA27AB"/>
    <w:rsid w:val="00AD3093"/>
    <w:rsid w:val="00AE2F04"/>
    <w:rsid w:val="00B11124"/>
    <w:rsid w:val="00B127B9"/>
    <w:rsid w:val="00B151E1"/>
    <w:rsid w:val="00B553D9"/>
    <w:rsid w:val="00BB04AD"/>
    <w:rsid w:val="00C72444"/>
    <w:rsid w:val="00CC0F48"/>
    <w:rsid w:val="00CD2AD2"/>
    <w:rsid w:val="00D20A30"/>
    <w:rsid w:val="00D269CC"/>
    <w:rsid w:val="00D371A7"/>
    <w:rsid w:val="00D37BEB"/>
    <w:rsid w:val="00D76C71"/>
    <w:rsid w:val="00D818DA"/>
    <w:rsid w:val="00D92A6C"/>
    <w:rsid w:val="00DC2F95"/>
    <w:rsid w:val="00E45FCB"/>
    <w:rsid w:val="00E954E5"/>
    <w:rsid w:val="00EA0A12"/>
    <w:rsid w:val="00EB1E0E"/>
    <w:rsid w:val="00EB7C69"/>
    <w:rsid w:val="00EC139A"/>
    <w:rsid w:val="00ED0CC3"/>
    <w:rsid w:val="00EF0ADF"/>
    <w:rsid w:val="00EF74C4"/>
    <w:rsid w:val="00F11AF0"/>
    <w:rsid w:val="00F1450C"/>
    <w:rsid w:val="00F524B2"/>
    <w:rsid w:val="00F72FBB"/>
    <w:rsid w:val="00F87685"/>
    <w:rsid w:val="00FA0E98"/>
    <w:rsid w:val="00FF5F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2EA23-61F4-47BF-A930-B1E9B9BB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2F95"/>
    <w:pPr>
      <w:ind w:left="720"/>
      <w:contextualSpacing/>
    </w:pPr>
  </w:style>
  <w:style w:type="paragraph" w:styleId="Sinespaciado">
    <w:name w:val="No Spacing"/>
    <w:uiPriority w:val="1"/>
    <w:qFormat/>
    <w:rsid w:val="00F11AF0"/>
    <w:pPr>
      <w:spacing w:after="0" w:line="240" w:lineRule="auto"/>
    </w:pPr>
  </w:style>
  <w:style w:type="paragraph" w:styleId="Piedepgina">
    <w:name w:val="footer"/>
    <w:basedOn w:val="Normal"/>
    <w:link w:val="PiedepginaCar"/>
    <w:uiPriority w:val="99"/>
    <w:unhideWhenUsed/>
    <w:rsid w:val="003E6F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FD7"/>
  </w:style>
  <w:style w:type="character" w:styleId="Nmerodepgina">
    <w:name w:val="page number"/>
    <w:basedOn w:val="Fuentedeprrafopredeter"/>
    <w:uiPriority w:val="99"/>
    <w:semiHidden/>
    <w:unhideWhenUsed/>
    <w:rsid w:val="003E6FD7"/>
  </w:style>
  <w:style w:type="character" w:styleId="Hipervnculo">
    <w:name w:val="Hyperlink"/>
    <w:basedOn w:val="Fuentedeprrafopredeter"/>
    <w:uiPriority w:val="99"/>
    <w:unhideWhenUsed/>
    <w:rsid w:val="003E7666"/>
    <w:rPr>
      <w:color w:val="0563C1" w:themeColor="hyperlink"/>
      <w:u w:val="single"/>
    </w:rPr>
  </w:style>
  <w:style w:type="paragraph" w:styleId="Encabezado">
    <w:name w:val="header"/>
    <w:basedOn w:val="Normal"/>
    <w:link w:val="EncabezadoCar"/>
    <w:uiPriority w:val="99"/>
    <w:unhideWhenUsed/>
    <w:rsid w:val="00D371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7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1493">
      <w:bodyDiv w:val="1"/>
      <w:marLeft w:val="0"/>
      <w:marRight w:val="0"/>
      <w:marTop w:val="0"/>
      <w:marBottom w:val="0"/>
      <w:divBdr>
        <w:top w:val="none" w:sz="0" w:space="0" w:color="auto"/>
        <w:left w:val="none" w:sz="0" w:space="0" w:color="auto"/>
        <w:bottom w:val="none" w:sz="0" w:space="0" w:color="auto"/>
        <w:right w:val="none" w:sz="0" w:space="0" w:color="auto"/>
      </w:divBdr>
    </w:div>
    <w:div w:id="156960569">
      <w:bodyDiv w:val="1"/>
      <w:marLeft w:val="0"/>
      <w:marRight w:val="0"/>
      <w:marTop w:val="0"/>
      <w:marBottom w:val="0"/>
      <w:divBdr>
        <w:top w:val="none" w:sz="0" w:space="0" w:color="auto"/>
        <w:left w:val="none" w:sz="0" w:space="0" w:color="auto"/>
        <w:bottom w:val="none" w:sz="0" w:space="0" w:color="auto"/>
        <w:right w:val="none" w:sz="0" w:space="0" w:color="auto"/>
      </w:divBdr>
    </w:div>
    <w:div w:id="409275694">
      <w:bodyDiv w:val="1"/>
      <w:marLeft w:val="0"/>
      <w:marRight w:val="0"/>
      <w:marTop w:val="0"/>
      <w:marBottom w:val="0"/>
      <w:divBdr>
        <w:top w:val="none" w:sz="0" w:space="0" w:color="auto"/>
        <w:left w:val="none" w:sz="0" w:space="0" w:color="auto"/>
        <w:bottom w:val="none" w:sz="0" w:space="0" w:color="auto"/>
        <w:right w:val="none" w:sz="0" w:space="0" w:color="auto"/>
      </w:divBdr>
    </w:div>
    <w:div w:id="543255453">
      <w:bodyDiv w:val="1"/>
      <w:marLeft w:val="0"/>
      <w:marRight w:val="0"/>
      <w:marTop w:val="0"/>
      <w:marBottom w:val="0"/>
      <w:divBdr>
        <w:top w:val="none" w:sz="0" w:space="0" w:color="auto"/>
        <w:left w:val="none" w:sz="0" w:space="0" w:color="auto"/>
        <w:bottom w:val="none" w:sz="0" w:space="0" w:color="auto"/>
        <w:right w:val="none" w:sz="0" w:space="0" w:color="auto"/>
      </w:divBdr>
    </w:div>
    <w:div w:id="652174621">
      <w:bodyDiv w:val="1"/>
      <w:marLeft w:val="0"/>
      <w:marRight w:val="0"/>
      <w:marTop w:val="0"/>
      <w:marBottom w:val="0"/>
      <w:divBdr>
        <w:top w:val="none" w:sz="0" w:space="0" w:color="auto"/>
        <w:left w:val="none" w:sz="0" w:space="0" w:color="auto"/>
        <w:bottom w:val="none" w:sz="0" w:space="0" w:color="auto"/>
        <w:right w:val="none" w:sz="0" w:space="0" w:color="auto"/>
      </w:divBdr>
    </w:div>
    <w:div w:id="715348744">
      <w:bodyDiv w:val="1"/>
      <w:marLeft w:val="0"/>
      <w:marRight w:val="0"/>
      <w:marTop w:val="0"/>
      <w:marBottom w:val="0"/>
      <w:divBdr>
        <w:top w:val="none" w:sz="0" w:space="0" w:color="auto"/>
        <w:left w:val="none" w:sz="0" w:space="0" w:color="auto"/>
        <w:bottom w:val="none" w:sz="0" w:space="0" w:color="auto"/>
        <w:right w:val="none" w:sz="0" w:space="0" w:color="auto"/>
      </w:divBdr>
    </w:div>
    <w:div w:id="792215417">
      <w:bodyDiv w:val="1"/>
      <w:marLeft w:val="0"/>
      <w:marRight w:val="0"/>
      <w:marTop w:val="0"/>
      <w:marBottom w:val="0"/>
      <w:divBdr>
        <w:top w:val="none" w:sz="0" w:space="0" w:color="auto"/>
        <w:left w:val="none" w:sz="0" w:space="0" w:color="auto"/>
        <w:bottom w:val="none" w:sz="0" w:space="0" w:color="auto"/>
        <w:right w:val="none" w:sz="0" w:space="0" w:color="auto"/>
      </w:divBdr>
    </w:div>
    <w:div w:id="900824634">
      <w:bodyDiv w:val="1"/>
      <w:marLeft w:val="0"/>
      <w:marRight w:val="0"/>
      <w:marTop w:val="0"/>
      <w:marBottom w:val="0"/>
      <w:divBdr>
        <w:top w:val="none" w:sz="0" w:space="0" w:color="auto"/>
        <w:left w:val="none" w:sz="0" w:space="0" w:color="auto"/>
        <w:bottom w:val="none" w:sz="0" w:space="0" w:color="auto"/>
        <w:right w:val="none" w:sz="0" w:space="0" w:color="auto"/>
      </w:divBdr>
    </w:div>
    <w:div w:id="1006320966">
      <w:bodyDiv w:val="1"/>
      <w:marLeft w:val="0"/>
      <w:marRight w:val="0"/>
      <w:marTop w:val="0"/>
      <w:marBottom w:val="0"/>
      <w:divBdr>
        <w:top w:val="none" w:sz="0" w:space="0" w:color="auto"/>
        <w:left w:val="none" w:sz="0" w:space="0" w:color="auto"/>
        <w:bottom w:val="none" w:sz="0" w:space="0" w:color="auto"/>
        <w:right w:val="none" w:sz="0" w:space="0" w:color="auto"/>
      </w:divBdr>
    </w:div>
    <w:div w:id="1094858655">
      <w:bodyDiv w:val="1"/>
      <w:marLeft w:val="0"/>
      <w:marRight w:val="0"/>
      <w:marTop w:val="0"/>
      <w:marBottom w:val="0"/>
      <w:divBdr>
        <w:top w:val="none" w:sz="0" w:space="0" w:color="auto"/>
        <w:left w:val="none" w:sz="0" w:space="0" w:color="auto"/>
        <w:bottom w:val="none" w:sz="0" w:space="0" w:color="auto"/>
        <w:right w:val="none" w:sz="0" w:space="0" w:color="auto"/>
      </w:divBdr>
    </w:div>
    <w:div w:id="1119108558">
      <w:bodyDiv w:val="1"/>
      <w:marLeft w:val="0"/>
      <w:marRight w:val="0"/>
      <w:marTop w:val="0"/>
      <w:marBottom w:val="0"/>
      <w:divBdr>
        <w:top w:val="none" w:sz="0" w:space="0" w:color="auto"/>
        <w:left w:val="none" w:sz="0" w:space="0" w:color="auto"/>
        <w:bottom w:val="none" w:sz="0" w:space="0" w:color="auto"/>
        <w:right w:val="none" w:sz="0" w:space="0" w:color="auto"/>
      </w:divBdr>
    </w:div>
    <w:div w:id="1308321012">
      <w:bodyDiv w:val="1"/>
      <w:marLeft w:val="0"/>
      <w:marRight w:val="0"/>
      <w:marTop w:val="0"/>
      <w:marBottom w:val="0"/>
      <w:divBdr>
        <w:top w:val="none" w:sz="0" w:space="0" w:color="auto"/>
        <w:left w:val="none" w:sz="0" w:space="0" w:color="auto"/>
        <w:bottom w:val="none" w:sz="0" w:space="0" w:color="auto"/>
        <w:right w:val="none" w:sz="0" w:space="0" w:color="auto"/>
      </w:divBdr>
    </w:div>
    <w:div w:id="1465929190">
      <w:bodyDiv w:val="1"/>
      <w:marLeft w:val="0"/>
      <w:marRight w:val="0"/>
      <w:marTop w:val="0"/>
      <w:marBottom w:val="0"/>
      <w:divBdr>
        <w:top w:val="none" w:sz="0" w:space="0" w:color="auto"/>
        <w:left w:val="none" w:sz="0" w:space="0" w:color="auto"/>
        <w:bottom w:val="none" w:sz="0" w:space="0" w:color="auto"/>
        <w:right w:val="none" w:sz="0" w:space="0" w:color="auto"/>
      </w:divBdr>
    </w:div>
    <w:div w:id="1507134769">
      <w:bodyDiv w:val="1"/>
      <w:marLeft w:val="0"/>
      <w:marRight w:val="0"/>
      <w:marTop w:val="0"/>
      <w:marBottom w:val="0"/>
      <w:divBdr>
        <w:top w:val="none" w:sz="0" w:space="0" w:color="auto"/>
        <w:left w:val="none" w:sz="0" w:space="0" w:color="auto"/>
        <w:bottom w:val="none" w:sz="0" w:space="0" w:color="auto"/>
        <w:right w:val="none" w:sz="0" w:space="0" w:color="auto"/>
      </w:divBdr>
    </w:div>
    <w:div w:id="1742603519">
      <w:bodyDiv w:val="1"/>
      <w:marLeft w:val="0"/>
      <w:marRight w:val="0"/>
      <w:marTop w:val="0"/>
      <w:marBottom w:val="0"/>
      <w:divBdr>
        <w:top w:val="none" w:sz="0" w:space="0" w:color="auto"/>
        <w:left w:val="none" w:sz="0" w:space="0" w:color="auto"/>
        <w:bottom w:val="none" w:sz="0" w:space="0" w:color="auto"/>
        <w:right w:val="none" w:sz="0" w:space="0" w:color="auto"/>
      </w:divBdr>
    </w:div>
    <w:div w:id="1805081192">
      <w:bodyDiv w:val="1"/>
      <w:marLeft w:val="0"/>
      <w:marRight w:val="0"/>
      <w:marTop w:val="0"/>
      <w:marBottom w:val="0"/>
      <w:divBdr>
        <w:top w:val="none" w:sz="0" w:space="0" w:color="auto"/>
        <w:left w:val="none" w:sz="0" w:space="0" w:color="auto"/>
        <w:bottom w:val="none" w:sz="0" w:space="0" w:color="auto"/>
        <w:right w:val="none" w:sz="0" w:space="0" w:color="auto"/>
      </w:divBdr>
    </w:div>
    <w:div w:id="202369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7.png"/><Relationship Id="rId40"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9.wdp"/><Relationship Id="rId36" Type="http://schemas.microsoft.com/office/2007/relationships/hdphoto" Target="media/hdphoto12.wd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constanzaarredondosanfelix@gmail.com" TargetMode="External"/><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image" Target="media/image14.jpeg"/><Relationship Id="rId38" Type="http://schemas.microsoft.com/office/2007/relationships/hdphoto" Target="media/hdphoto1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B81FB-7E6E-1848-BCCF-A0B79A0B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1076</Words>
  <Characters>5918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 Marie Moreau Letelier</dc:creator>
  <cp:keywords/>
  <dc:description/>
  <cp:lastModifiedBy>Constanza</cp:lastModifiedBy>
  <cp:revision>2</cp:revision>
  <dcterms:created xsi:type="dcterms:W3CDTF">2020-04-29T15:38:00Z</dcterms:created>
  <dcterms:modified xsi:type="dcterms:W3CDTF">2020-04-29T15:38:00Z</dcterms:modified>
</cp:coreProperties>
</file>